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F52F47C" w:rsidR="005E1500" w:rsidRPr="002249E0"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2249E0">
        <w:rPr>
          <w:rFonts w:ascii="Times New Roman" w:eastAsia="Arial Unicode MS" w:hAnsi="Times New Roman" w:cs="Times New Roman"/>
          <w:b/>
          <w:color w:val="000000"/>
          <w:sz w:val="24"/>
          <w:szCs w:val="24"/>
          <w:bdr w:val="nil"/>
          <w:lang w:val="lt-LT" w:eastAsia="lt-LT"/>
        </w:rPr>
        <w:t xml:space="preserve">PASLAUGŲ VIEŠOJO </w:t>
      </w:r>
      <w:r w:rsidRPr="002249E0">
        <w:rPr>
          <w:rFonts w:ascii="Times New Roman" w:eastAsia="Arial Unicode MS" w:hAnsi="Times New Roman" w:cs="Times New Roman"/>
          <w:b/>
          <w:snapToGrid w:val="0"/>
          <w:color w:val="000000"/>
          <w:sz w:val="24"/>
          <w:szCs w:val="24"/>
          <w:bdr w:val="nil"/>
          <w:lang w:val="lt-LT" w:eastAsia="lt-LT"/>
        </w:rPr>
        <w:t>PIRKIMO</w:t>
      </w:r>
      <w:r w:rsidRPr="002249E0">
        <w:rPr>
          <w:rFonts w:ascii="Times New Roman" w:eastAsia="Arial Unicode MS" w:hAnsi="Times New Roman" w:cs="Times New Roman"/>
          <w:color w:val="000000"/>
          <w:sz w:val="24"/>
          <w:szCs w:val="24"/>
          <w:bdr w:val="nil"/>
          <w:lang w:val="lt-LT" w:eastAsia="lt-LT"/>
        </w:rPr>
        <w:t>–</w:t>
      </w:r>
      <w:r w:rsidRPr="002249E0">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2249E0"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2249E0">
        <w:rPr>
          <w:rFonts w:ascii="Times New Roman" w:eastAsia="Arial Unicode MS" w:hAnsi="Times New Roman" w:cs="Times New Roman"/>
          <w:b/>
          <w:bCs/>
          <w:sz w:val="24"/>
          <w:szCs w:val="24"/>
          <w:bdr w:val="nil"/>
          <w:lang w:val="lt-LT" w:eastAsia="lt-LT"/>
        </w:rPr>
        <w:t>SPECIALIOSIOS SĄLYGOS</w:t>
      </w:r>
    </w:p>
    <w:p w14:paraId="20D9C2C9" w14:textId="77777777" w:rsidR="00715292" w:rsidRPr="002249E0"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2249E0" w14:paraId="10FABF00" w14:textId="77777777" w:rsidTr="00E369F0">
        <w:tc>
          <w:tcPr>
            <w:tcW w:w="2127" w:type="dxa"/>
          </w:tcPr>
          <w:p w14:paraId="5D124FA4" w14:textId="77777777" w:rsidR="00715292" w:rsidRPr="002249E0" w:rsidRDefault="0071529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Data* </w:t>
            </w:r>
          </w:p>
        </w:tc>
        <w:tc>
          <w:tcPr>
            <w:tcW w:w="7371" w:type="dxa"/>
          </w:tcPr>
          <w:p w14:paraId="22863061" w14:textId="77777777" w:rsidR="00715292" w:rsidRPr="002249E0" w:rsidRDefault="00715292" w:rsidP="00CD5651">
            <w:pPr>
              <w:spacing w:line="276" w:lineRule="auto"/>
              <w:rPr>
                <w:rFonts w:ascii="Times New Roman" w:hAnsi="Times New Roman" w:cs="Times New Roman"/>
                <w:sz w:val="24"/>
                <w:szCs w:val="24"/>
                <w:lang w:val="lt-LT"/>
              </w:rPr>
            </w:pPr>
          </w:p>
        </w:tc>
      </w:tr>
      <w:tr w:rsidR="00715292" w:rsidRPr="002249E0" w14:paraId="159304BA" w14:textId="77777777" w:rsidTr="00E369F0">
        <w:tc>
          <w:tcPr>
            <w:tcW w:w="2127" w:type="dxa"/>
          </w:tcPr>
          <w:p w14:paraId="7E7E1A98" w14:textId="4E22D731" w:rsidR="00715292" w:rsidRPr="002249E0" w:rsidRDefault="0071529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Sutarties Nr. </w:t>
            </w:r>
          </w:p>
        </w:tc>
        <w:tc>
          <w:tcPr>
            <w:tcW w:w="7371" w:type="dxa"/>
          </w:tcPr>
          <w:p w14:paraId="46CF30E1" w14:textId="77777777" w:rsidR="00715292" w:rsidRPr="002249E0" w:rsidRDefault="00715292" w:rsidP="00CD5651">
            <w:pPr>
              <w:spacing w:line="276" w:lineRule="auto"/>
              <w:rPr>
                <w:rFonts w:ascii="Times New Roman" w:hAnsi="Times New Roman" w:cs="Times New Roman"/>
                <w:sz w:val="24"/>
                <w:szCs w:val="24"/>
                <w:lang w:val="lt-LT"/>
              </w:rPr>
            </w:pPr>
          </w:p>
        </w:tc>
      </w:tr>
    </w:tbl>
    <w:tbl>
      <w:tblPr>
        <w:tblStyle w:val="Lentelstinklelis1"/>
        <w:tblW w:w="5000" w:type="pct"/>
        <w:tblInd w:w="-459" w:type="dxa"/>
        <w:tblLook w:val="01E0" w:firstRow="1" w:lastRow="1" w:firstColumn="1" w:lastColumn="1" w:noHBand="0" w:noVBand="0"/>
      </w:tblPr>
      <w:tblGrid>
        <w:gridCol w:w="3533"/>
        <w:gridCol w:w="5954"/>
      </w:tblGrid>
      <w:tr w:rsidR="00715292" w:rsidRPr="002249E0" w14:paraId="55DE7A2C" w14:textId="77777777" w:rsidTr="00E07AAC">
        <w:tc>
          <w:tcPr>
            <w:tcW w:w="5000" w:type="pct"/>
            <w:gridSpan w:val="2"/>
          </w:tcPr>
          <w:p w14:paraId="62C90C01" w14:textId="77777777" w:rsidR="00715292" w:rsidRPr="002249E0" w:rsidRDefault="00715292" w:rsidP="00CD5651">
            <w:pPr>
              <w:spacing w:after="0" w:line="276" w:lineRule="auto"/>
              <w:ind w:left="567"/>
              <w:rPr>
                <w:rFonts w:ascii="Times New Roman" w:hAnsi="Times New Roman" w:cs="Times New Roman"/>
                <w:b/>
                <w:sz w:val="24"/>
                <w:szCs w:val="24"/>
                <w:lang w:val="lt-LT"/>
              </w:rPr>
            </w:pPr>
            <w:r w:rsidRPr="002249E0">
              <w:rPr>
                <w:rFonts w:ascii="Times New Roman" w:hAnsi="Times New Roman" w:cs="Times New Roman"/>
                <w:b/>
                <w:sz w:val="24"/>
                <w:szCs w:val="24"/>
                <w:lang w:val="lt-LT"/>
              </w:rPr>
              <w:t>UŽSAKOVAS</w:t>
            </w:r>
          </w:p>
        </w:tc>
      </w:tr>
      <w:tr w:rsidR="00066913" w:rsidRPr="002249E0" w14:paraId="51A6F9B9" w14:textId="77777777" w:rsidTr="00E07AAC">
        <w:tc>
          <w:tcPr>
            <w:tcW w:w="1862" w:type="pct"/>
          </w:tcPr>
          <w:p w14:paraId="5301D4D5"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Pavadinimas</w:t>
            </w:r>
          </w:p>
        </w:tc>
        <w:tc>
          <w:tcPr>
            <w:tcW w:w="3138" w:type="pct"/>
          </w:tcPr>
          <w:p w14:paraId="084EC9F9" w14:textId="48C4614A"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VšĮ Transporto kompetencijų agentūra</w:t>
            </w:r>
          </w:p>
        </w:tc>
      </w:tr>
      <w:tr w:rsidR="00066913" w:rsidRPr="002249E0" w14:paraId="60E4871B" w14:textId="77777777" w:rsidTr="00E07AAC">
        <w:tc>
          <w:tcPr>
            <w:tcW w:w="1862" w:type="pct"/>
          </w:tcPr>
          <w:p w14:paraId="0DC704C1"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Adresas</w:t>
            </w:r>
          </w:p>
        </w:tc>
        <w:tc>
          <w:tcPr>
            <w:tcW w:w="3138" w:type="pct"/>
          </w:tcPr>
          <w:p w14:paraId="270E0BB9" w14:textId="30D520D6"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305598608</w:t>
            </w:r>
          </w:p>
        </w:tc>
      </w:tr>
      <w:tr w:rsidR="00066913" w:rsidRPr="002249E0" w14:paraId="5B1BB83B" w14:textId="77777777" w:rsidTr="00E07AAC">
        <w:tc>
          <w:tcPr>
            <w:tcW w:w="1862" w:type="pct"/>
          </w:tcPr>
          <w:p w14:paraId="3A1FFAE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Juridinio asmens kodas</w:t>
            </w:r>
          </w:p>
        </w:tc>
        <w:tc>
          <w:tcPr>
            <w:tcW w:w="3138" w:type="pct"/>
          </w:tcPr>
          <w:p w14:paraId="77E9B041" w14:textId="7B597A1F"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Rodūnios kel. 2, 02189 Vilnius</w:t>
            </w:r>
          </w:p>
        </w:tc>
      </w:tr>
      <w:tr w:rsidR="00066913" w:rsidRPr="002249E0" w14:paraId="73C248A5" w14:textId="77777777" w:rsidTr="00E07AAC">
        <w:tc>
          <w:tcPr>
            <w:tcW w:w="1862" w:type="pct"/>
          </w:tcPr>
          <w:p w14:paraId="51778AC5" w14:textId="77777777" w:rsidR="00066913" w:rsidRPr="002249E0" w:rsidRDefault="00066913" w:rsidP="00066913">
            <w:pPr>
              <w:spacing w:after="0" w:line="276" w:lineRule="auto"/>
              <w:rPr>
                <w:rFonts w:ascii="Times New Roman" w:hAnsi="Times New Roman" w:cs="Times New Roman"/>
                <w:b/>
                <w:sz w:val="24"/>
                <w:szCs w:val="24"/>
                <w:lang w:val="lt-LT"/>
              </w:rPr>
            </w:pPr>
            <w:r w:rsidRPr="002249E0">
              <w:rPr>
                <w:rFonts w:ascii="Times New Roman" w:hAnsi="Times New Roman" w:cs="Times New Roman"/>
                <w:sz w:val="24"/>
                <w:szCs w:val="24"/>
                <w:lang w:val="lt-LT"/>
              </w:rPr>
              <w:t>PVM mokėtojo kodas</w:t>
            </w:r>
          </w:p>
        </w:tc>
        <w:tc>
          <w:tcPr>
            <w:tcW w:w="3138" w:type="pct"/>
          </w:tcPr>
          <w:p w14:paraId="72139183" w14:textId="32AEE2EF"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LT100013737411</w:t>
            </w:r>
          </w:p>
        </w:tc>
      </w:tr>
      <w:tr w:rsidR="00066913" w:rsidRPr="002249E0" w14:paraId="3BAFF6C6" w14:textId="77777777" w:rsidTr="00E07AAC">
        <w:tc>
          <w:tcPr>
            <w:tcW w:w="1862" w:type="pct"/>
          </w:tcPr>
          <w:p w14:paraId="7F69DE18"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Atsiskaitomoji sąskaita</w:t>
            </w:r>
          </w:p>
        </w:tc>
        <w:tc>
          <w:tcPr>
            <w:tcW w:w="3138" w:type="pct"/>
          </w:tcPr>
          <w:p w14:paraId="1B7A3E2D" w14:textId="7A44C569"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LT757044090100659769</w:t>
            </w:r>
          </w:p>
        </w:tc>
      </w:tr>
      <w:tr w:rsidR="00066913" w:rsidRPr="002249E0" w14:paraId="72F687E1" w14:textId="77777777" w:rsidTr="00E07AAC">
        <w:trPr>
          <w:trHeight w:val="70"/>
        </w:trPr>
        <w:tc>
          <w:tcPr>
            <w:tcW w:w="1862" w:type="pct"/>
          </w:tcPr>
          <w:p w14:paraId="689AED22"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Bankas, banko kodas</w:t>
            </w:r>
          </w:p>
        </w:tc>
        <w:tc>
          <w:tcPr>
            <w:tcW w:w="3138" w:type="pct"/>
          </w:tcPr>
          <w:p w14:paraId="1A881E13" w14:textId="3B563E23"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AB SEB bankas, banko kodas 70440</w:t>
            </w:r>
          </w:p>
        </w:tc>
      </w:tr>
      <w:tr w:rsidR="00066913" w:rsidRPr="002249E0" w14:paraId="22DD09A3" w14:textId="77777777" w:rsidTr="00E07AAC">
        <w:tc>
          <w:tcPr>
            <w:tcW w:w="1862" w:type="pct"/>
          </w:tcPr>
          <w:p w14:paraId="76C7BFC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Telefonas</w:t>
            </w:r>
          </w:p>
        </w:tc>
        <w:tc>
          <w:tcPr>
            <w:tcW w:w="3138" w:type="pct"/>
          </w:tcPr>
          <w:p w14:paraId="6815AEBA" w14:textId="769A9B41"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+370 700 35045</w:t>
            </w:r>
          </w:p>
        </w:tc>
      </w:tr>
      <w:tr w:rsidR="00066913" w:rsidRPr="002249E0" w14:paraId="6168979E" w14:textId="77777777" w:rsidTr="00E07AAC">
        <w:tc>
          <w:tcPr>
            <w:tcW w:w="1862" w:type="pct"/>
          </w:tcPr>
          <w:p w14:paraId="14C7738E"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El. paštas</w:t>
            </w:r>
          </w:p>
        </w:tc>
        <w:tc>
          <w:tcPr>
            <w:tcW w:w="3138" w:type="pct"/>
          </w:tcPr>
          <w:p w14:paraId="42A8D10C" w14:textId="1F0BBD34" w:rsidR="00066913" w:rsidRPr="002249E0" w:rsidRDefault="00066913" w:rsidP="00066913">
            <w:pPr>
              <w:spacing w:after="0" w:line="276" w:lineRule="auto"/>
              <w:ind w:left="180"/>
              <w:rPr>
                <w:rFonts w:ascii="Times New Roman" w:hAnsi="Times New Roman" w:cs="Times New Roman"/>
                <w:sz w:val="24"/>
                <w:szCs w:val="24"/>
                <w:lang w:val="lt-LT"/>
              </w:rPr>
            </w:pPr>
            <w:hyperlink r:id="rId8" w:history="1">
              <w:r w:rsidRPr="002249E0">
                <w:rPr>
                  <w:rFonts w:ascii="Times New Roman" w:hAnsi="Times New Roman" w:cs="Times New Roman"/>
                  <w:sz w:val="24"/>
                  <w:lang w:val="lt-LT"/>
                </w:rPr>
                <w:t>info@tka.lt</w:t>
              </w:r>
            </w:hyperlink>
            <w:r w:rsidRPr="002249E0">
              <w:rPr>
                <w:rFonts w:ascii="Times New Roman" w:hAnsi="Times New Roman" w:cs="Times New Roman"/>
                <w:sz w:val="24"/>
                <w:lang w:val="lt-LT"/>
              </w:rPr>
              <w:t xml:space="preserve"> </w:t>
            </w:r>
          </w:p>
        </w:tc>
      </w:tr>
      <w:tr w:rsidR="00066913" w:rsidRPr="002249E0" w14:paraId="69D76F8F" w14:textId="77777777" w:rsidTr="00E07AAC">
        <w:tc>
          <w:tcPr>
            <w:tcW w:w="1862" w:type="pct"/>
          </w:tcPr>
          <w:p w14:paraId="048D7593"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Atstovas</w:t>
            </w:r>
          </w:p>
        </w:tc>
        <w:tc>
          <w:tcPr>
            <w:tcW w:w="3138" w:type="pct"/>
          </w:tcPr>
          <w:p w14:paraId="41E42E77" w14:textId="3A21AD54"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Direktorius Marius Baranauskas</w:t>
            </w:r>
          </w:p>
        </w:tc>
      </w:tr>
      <w:tr w:rsidR="00066913" w:rsidRPr="002249E0" w14:paraId="21EA2157" w14:textId="77777777" w:rsidTr="00E07AAC">
        <w:tc>
          <w:tcPr>
            <w:tcW w:w="1862" w:type="pct"/>
          </w:tcPr>
          <w:p w14:paraId="08DFA31C"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Atstovavimo pagrindas</w:t>
            </w:r>
          </w:p>
        </w:tc>
        <w:tc>
          <w:tcPr>
            <w:tcW w:w="3138" w:type="pct"/>
          </w:tcPr>
          <w:p w14:paraId="06811AB4" w14:textId="39033B32" w:rsidR="00066913" w:rsidRPr="002249E0" w:rsidRDefault="00066913" w:rsidP="00066913">
            <w:pPr>
              <w:spacing w:after="0" w:line="276" w:lineRule="auto"/>
              <w:ind w:left="180"/>
              <w:rPr>
                <w:rFonts w:ascii="Times New Roman" w:hAnsi="Times New Roman" w:cs="Times New Roman"/>
                <w:sz w:val="24"/>
                <w:szCs w:val="24"/>
                <w:lang w:val="lt-LT"/>
              </w:rPr>
            </w:pPr>
            <w:r w:rsidRPr="002249E0">
              <w:rPr>
                <w:rFonts w:ascii="Times New Roman" w:hAnsi="Times New Roman" w:cs="Times New Roman"/>
                <w:sz w:val="24"/>
                <w:szCs w:val="24"/>
                <w:lang w:val="lt-LT"/>
              </w:rPr>
              <w:t>Įstaigos įstatai</w:t>
            </w:r>
          </w:p>
        </w:tc>
      </w:tr>
      <w:tr w:rsidR="00066913" w:rsidRPr="002249E0" w14:paraId="64265592" w14:textId="77777777" w:rsidTr="00E07AAC">
        <w:tc>
          <w:tcPr>
            <w:tcW w:w="5000" w:type="pct"/>
            <w:gridSpan w:val="2"/>
          </w:tcPr>
          <w:p w14:paraId="2E0DD80E" w14:textId="77777777" w:rsidR="00066913" w:rsidRPr="002249E0" w:rsidRDefault="00066913" w:rsidP="00066913">
            <w:pPr>
              <w:spacing w:after="0" w:line="276" w:lineRule="auto"/>
              <w:rPr>
                <w:rFonts w:ascii="Times New Roman" w:hAnsi="Times New Roman" w:cs="Times New Roman"/>
                <w:b/>
                <w:sz w:val="24"/>
                <w:szCs w:val="24"/>
                <w:lang w:val="lt-LT"/>
              </w:rPr>
            </w:pPr>
            <w:r w:rsidRPr="002249E0">
              <w:rPr>
                <w:rFonts w:ascii="Times New Roman" w:hAnsi="Times New Roman" w:cs="Times New Roman"/>
                <w:b/>
                <w:sz w:val="24"/>
                <w:szCs w:val="24"/>
                <w:lang w:val="lt-LT"/>
              </w:rPr>
              <w:t>TIEKĖJAS</w:t>
            </w:r>
          </w:p>
        </w:tc>
      </w:tr>
      <w:tr w:rsidR="00066913" w:rsidRPr="002249E0" w14:paraId="5FD83070" w14:textId="77777777" w:rsidTr="00E07AAC">
        <w:tc>
          <w:tcPr>
            <w:tcW w:w="1862" w:type="pct"/>
          </w:tcPr>
          <w:p w14:paraId="2DAD9CA1"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Pavadinimas</w:t>
            </w:r>
          </w:p>
        </w:tc>
        <w:tc>
          <w:tcPr>
            <w:tcW w:w="3138" w:type="pct"/>
          </w:tcPr>
          <w:p w14:paraId="785E971D" w14:textId="77777777" w:rsidR="00066913" w:rsidRPr="002249E0" w:rsidRDefault="00066913" w:rsidP="00066913">
            <w:pPr>
              <w:spacing w:after="0" w:line="276" w:lineRule="auto"/>
              <w:ind w:left="180"/>
              <w:rPr>
                <w:rFonts w:ascii="Times New Roman" w:hAnsi="Times New Roman" w:cs="Times New Roman"/>
                <w:sz w:val="24"/>
                <w:szCs w:val="24"/>
                <w:lang w:val="lt-LT"/>
              </w:rPr>
            </w:pPr>
          </w:p>
        </w:tc>
      </w:tr>
      <w:tr w:rsidR="00066913" w:rsidRPr="002249E0" w14:paraId="7BC18742" w14:textId="77777777" w:rsidTr="00E07AAC">
        <w:tc>
          <w:tcPr>
            <w:tcW w:w="1862" w:type="pct"/>
          </w:tcPr>
          <w:p w14:paraId="03C7311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Adresas</w:t>
            </w:r>
          </w:p>
        </w:tc>
        <w:tc>
          <w:tcPr>
            <w:tcW w:w="3138" w:type="pct"/>
          </w:tcPr>
          <w:p w14:paraId="0BB361F4"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4FFFE1D0" w14:textId="77777777" w:rsidTr="00E07AAC">
        <w:tc>
          <w:tcPr>
            <w:tcW w:w="1862" w:type="pct"/>
          </w:tcPr>
          <w:p w14:paraId="4A6EE2F7"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Juridinio asmens kodas</w:t>
            </w:r>
          </w:p>
        </w:tc>
        <w:tc>
          <w:tcPr>
            <w:tcW w:w="3138" w:type="pct"/>
          </w:tcPr>
          <w:p w14:paraId="1B05FE77"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63DC90D7" w14:textId="77777777" w:rsidTr="00E07AAC">
        <w:tc>
          <w:tcPr>
            <w:tcW w:w="1862" w:type="pct"/>
          </w:tcPr>
          <w:p w14:paraId="2686C673"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PVM mokėtojo kodas</w:t>
            </w:r>
          </w:p>
        </w:tc>
        <w:tc>
          <w:tcPr>
            <w:tcW w:w="3138" w:type="pct"/>
          </w:tcPr>
          <w:p w14:paraId="1B77F41C"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D75AF50" w14:textId="77777777" w:rsidTr="00E07AAC">
        <w:tc>
          <w:tcPr>
            <w:tcW w:w="1862" w:type="pct"/>
          </w:tcPr>
          <w:p w14:paraId="1FAD6A9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Banko sąskaita</w:t>
            </w:r>
          </w:p>
        </w:tc>
        <w:tc>
          <w:tcPr>
            <w:tcW w:w="3138" w:type="pct"/>
          </w:tcPr>
          <w:p w14:paraId="5ADDE3B6"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F396870" w14:textId="77777777" w:rsidTr="00E07AAC">
        <w:tc>
          <w:tcPr>
            <w:tcW w:w="1862" w:type="pct"/>
          </w:tcPr>
          <w:p w14:paraId="76D33CA4"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Bankas, banko kodas</w:t>
            </w:r>
          </w:p>
        </w:tc>
        <w:tc>
          <w:tcPr>
            <w:tcW w:w="3138" w:type="pct"/>
          </w:tcPr>
          <w:p w14:paraId="20CA62B4"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782F68C6" w14:textId="77777777" w:rsidTr="00E07AAC">
        <w:tc>
          <w:tcPr>
            <w:tcW w:w="1862" w:type="pct"/>
          </w:tcPr>
          <w:p w14:paraId="28684A62"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Telefonas</w:t>
            </w:r>
          </w:p>
        </w:tc>
        <w:tc>
          <w:tcPr>
            <w:tcW w:w="3138" w:type="pct"/>
          </w:tcPr>
          <w:p w14:paraId="43FA6632"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4FA878FE" w14:textId="77777777" w:rsidTr="00E07AAC">
        <w:tc>
          <w:tcPr>
            <w:tcW w:w="1862" w:type="pct"/>
          </w:tcPr>
          <w:p w14:paraId="4DD3614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Faksas</w:t>
            </w:r>
          </w:p>
        </w:tc>
        <w:tc>
          <w:tcPr>
            <w:tcW w:w="3138" w:type="pct"/>
          </w:tcPr>
          <w:p w14:paraId="4146AEB0"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67A6B6E" w14:textId="77777777" w:rsidTr="00E07AAC">
        <w:tc>
          <w:tcPr>
            <w:tcW w:w="1862" w:type="pct"/>
          </w:tcPr>
          <w:p w14:paraId="0D36871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El. paštas</w:t>
            </w:r>
          </w:p>
        </w:tc>
        <w:tc>
          <w:tcPr>
            <w:tcW w:w="3138" w:type="pct"/>
          </w:tcPr>
          <w:p w14:paraId="7FE81BAB"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5B95F92" w14:textId="77777777" w:rsidTr="00E07AAC">
        <w:tc>
          <w:tcPr>
            <w:tcW w:w="1862" w:type="pct"/>
          </w:tcPr>
          <w:p w14:paraId="21781BA0"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Atstovas</w:t>
            </w:r>
          </w:p>
        </w:tc>
        <w:tc>
          <w:tcPr>
            <w:tcW w:w="3138" w:type="pct"/>
          </w:tcPr>
          <w:p w14:paraId="17C8999A"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r w:rsidR="00066913" w:rsidRPr="002249E0" w14:paraId="0A89923B" w14:textId="77777777" w:rsidTr="00E07AAC">
        <w:tc>
          <w:tcPr>
            <w:tcW w:w="1862" w:type="pct"/>
          </w:tcPr>
          <w:p w14:paraId="3394277A" w14:textId="77777777" w:rsidR="00066913" w:rsidRPr="002249E0" w:rsidRDefault="00066913" w:rsidP="00066913">
            <w:pPr>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Atstovavimo pagrindas</w:t>
            </w:r>
          </w:p>
        </w:tc>
        <w:tc>
          <w:tcPr>
            <w:tcW w:w="3138" w:type="pct"/>
          </w:tcPr>
          <w:p w14:paraId="55BB3914" w14:textId="77777777" w:rsidR="00066913" w:rsidRPr="002249E0" w:rsidRDefault="00066913" w:rsidP="00066913">
            <w:pPr>
              <w:spacing w:after="0" w:line="276" w:lineRule="auto"/>
              <w:ind w:left="167"/>
              <w:rPr>
                <w:rFonts w:ascii="Times New Roman" w:hAnsi="Times New Roman" w:cs="Times New Roman"/>
                <w:sz w:val="24"/>
                <w:szCs w:val="24"/>
                <w:lang w:val="lt-LT"/>
              </w:rPr>
            </w:pPr>
          </w:p>
        </w:tc>
      </w:tr>
    </w:tbl>
    <w:p w14:paraId="0328CC22" w14:textId="4F2BE6ED" w:rsidR="00715292" w:rsidRPr="002249E0" w:rsidRDefault="00715292" w:rsidP="00CD5651">
      <w:pPr>
        <w:spacing w:line="276" w:lineRule="auto"/>
        <w:rPr>
          <w:rFonts w:ascii="Times New Roman" w:hAnsi="Times New Roman" w:cs="Times New Roman"/>
          <w:sz w:val="24"/>
          <w:szCs w:val="24"/>
          <w:lang w:val="lt-LT"/>
        </w:rPr>
      </w:pPr>
    </w:p>
    <w:p w14:paraId="4796D7B2" w14:textId="77777777" w:rsidR="00715292" w:rsidRPr="002249E0"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2249E0" w14:paraId="3ACC1AAD" w14:textId="77777777" w:rsidTr="00E37ADB">
        <w:tc>
          <w:tcPr>
            <w:tcW w:w="2552" w:type="dxa"/>
          </w:tcPr>
          <w:p w14:paraId="022F5BBB" w14:textId="3780E3FD" w:rsidR="00715292" w:rsidRPr="002249E0" w:rsidRDefault="00715292" w:rsidP="00CD5651">
            <w:pPr>
              <w:spacing w:line="276" w:lineRule="auto"/>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2249E0" w:rsidRDefault="00715292" w:rsidP="00CD5651">
            <w:pPr>
              <w:spacing w:line="276" w:lineRule="auto"/>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2249E0" w:rsidRDefault="00715292" w:rsidP="00CD5651">
            <w:pPr>
              <w:spacing w:line="276" w:lineRule="auto"/>
              <w:rPr>
                <w:rFonts w:ascii="Times New Roman" w:hAnsi="Times New Roman" w:cs="Times New Roman"/>
                <w:sz w:val="24"/>
                <w:szCs w:val="24"/>
                <w:lang w:val="lt-LT"/>
              </w:rPr>
            </w:pPr>
            <w:r w:rsidRPr="002249E0">
              <w:rPr>
                <w:rFonts w:ascii="Times New Roman" w:hAnsi="Times New Roman" w:cs="Times New Roman"/>
                <w:b/>
                <w:bCs/>
                <w:sz w:val="24"/>
                <w:szCs w:val="24"/>
                <w:lang w:val="lt-LT"/>
              </w:rPr>
              <w:t>Nuoroda į Bendrųjų sutarties sąlygų punktą/</w:t>
            </w:r>
            <w:r w:rsidR="001A295F" w:rsidRPr="002249E0">
              <w:rPr>
                <w:rFonts w:ascii="Times New Roman" w:hAnsi="Times New Roman" w:cs="Times New Roman"/>
                <w:b/>
                <w:bCs/>
                <w:sz w:val="24"/>
                <w:szCs w:val="24"/>
                <w:lang w:val="lt-LT"/>
              </w:rPr>
              <w:t xml:space="preserve"> </w:t>
            </w:r>
            <w:r w:rsidRPr="002249E0">
              <w:rPr>
                <w:rFonts w:ascii="Times New Roman" w:hAnsi="Times New Roman" w:cs="Times New Roman"/>
                <w:b/>
                <w:bCs/>
                <w:sz w:val="24"/>
                <w:szCs w:val="24"/>
                <w:lang w:val="lt-LT"/>
              </w:rPr>
              <w:t>skyrių</w:t>
            </w:r>
          </w:p>
        </w:tc>
      </w:tr>
      <w:tr w:rsidR="00BC13E3" w:rsidRPr="002249E0" w14:paraId="11C44BF5" w14:textId="77777777" w:rsidTr="008B0270">
        <w:tc>
          <w:tcPr>
            <w:tcW w:w="9498" w:type="dxa"/>
            <w:gridSpan w:val="4"/>
          </w:tcPr>
          <w:p w14:paraId="4D780E2A" w14:textId="71E6F9A3" w:rsidR="00BC13E3" w:rsidRPr="002249E0" w:rsidRDefault="00045E72" w:rsidP="00CD5651">
            <w:pPr>
              <w:pStyle w:val="ListParagraph"/>
              <w:numPr>
                <w:ilvl w:val="0"/>
                <w:numId w:val="10"/>
              </w:numPr>
              <w:spacing w:line="276" w:lineRule="auto"/>
              <w:rPr>
                <w:b/>
                <w:bCs/>
              </w:rPr>
            </w:pPr>
            <w:r w:rsidRPr="002249E0">
              <w:rPr>
                <w:b/>
                <w:bCs/>
              </w:rPr>
              <w:t>SUTARTIES DALYKAS</w:t>
            </w:r>
          </w:p>
        </w:tc>
      </w:tr>
      <w:tr w:rsidR="008F05D5" w:rsidRPr="002249E0" w14:paraId="410B8384" w14:textId="77777777" w:rsidTr="00E37ADB">
        <w:tc>
          <w:tcPr>
            <w:tcW w:w="2552" w:type="dxa"/>
          </w:tcPr>
          <w:p w14:paraId="43281FBC" w14:textId="2F497122" w:rsidR="00715292" w:rsidRPr="002249E0" w:rsidRDefault="00715292" w:rsidP="00CD5651">
            <w:pPr>
              <w:pStyle w:val="ListParagraph"/>
              <w:numPr>
                <w:ilvl w:val="1"/>
                <w:numId w:val="10"/>
              </w:numPr>
              <w:spacing w:line="276" w:lineRule="auto"/>
              <w:rPr>
                <w:b/>
                <w:bCs/>
              </w:rPr>
            </w:pPr>
            <w:r w:rsidRPr="002249E0">
              <w:rPr>
                <w:b/>
                <w:bCs/>
              </w:rPr>
              <w:t xml:space="preserve"> Paslaugų aprašymas</w:t>
            </w:r>
          </w:p>
        </w:tc>
        <w:tc>
          <w:tcPr>
            <w:tcW w:w="5103" w:type="dxa"/>
            <w:gridSpan w:val="2"/>
          </w:tcPr>
          <w:p w14:paraId="7D486951" w14:textId="5DC9E90F" w:rsidR="008F05D5" w:rsidRPr="005926AF" w:rsidRDefault="14731426" w:rsidP="006D2BDA">
            <w:pPr>
              <w:spacing w:after="0" w:line="276" w:lineRule="auto"/>
              <w:jc w:val="both"/>
              <w:rPr>
                <w:rFonts w:ascii="Times New Roman" w:eastAsia="Calibri" w:hAnsi="Times New Roman" w:cs="Times New Roman"/>
                <w:b/>
                <w:bCs/>
                <w:sz w:val="24"/>
                <w:szCs w:val="24"/>
                <w:lang w:val="lt-LT"/>
              </w:rPr>
            </w:pPr>
            <w:r w:rsidRPr="005926AF">
              <w:rPr>
                <w:rFonts w:ascii="Times New Roman" w:eastAsia="Calibri" w:hAnsi="Times New Roman" w:cs="Times New Roman"/>
                <w:b/>
                <w:bCs/>
                <w:sz w:val="24"/>
                <w:szCs w:val="24"/>
                <w:lang w:val="lt-LT"/>
              </w:rPr>
              <w:t xml:space="preserve">Perkamos Paslaugos: </w:t>
            </w:r>
            <w:r w:rsidR="006D2BDA" w:rsidRPr="005926AF">
              <w:rPr>
                <w:rFonts w:ascii="Times New Roman" w:eastAsia="Calibri" w:hAnsi="Times New Roman" w:cs="Times New Roman"/>
                <w:b/>
                <w:bCs/>
                <w:sz w:val="24"/>
                <w:szCs w:val="24"/>
                <w:lang w:val="lt-LT"/>
              </w:rPr>
              <w:t>proaktyvios IT tinklo periferijos apsaugos ir saugumo operacijų centro paslaugos</w:t>
            </w:r>
            <w:r w:rsidR="00D92C01" w:rsidRPr="005926AF">
              <w:rPr>
                <w:rFonts w:ascii="Times New Roman" w:eastAsia="Calibri" w:hAnsi="Times New Roman" w:cs="Times New Roman"/>
                <w:b/>
                <w:bCs/>
                <w:sz w:val="24"/>
                <w:szCs w:val="24"/>
                <w:lang w:val="lt-LT"/>
              </w:rPr>
              <w:t>.</w:t>
            </w:r>
            <w:r w:rsidR="008F05D5" w:rsidRPr="005926AF">
              <w:rPr>
                <w:rFonts w:ascii="Times New Roman" w:eastAsia="Calibri" w:hAnsi="Times New Roman" w:cs="Times New Roman"/>
                <w:b/>
                <w:bCs/>
                <w:sz w:val="24"/>
                <w:szCs w:val="24"/>
                <w:lang w:val="lt-LT"/>
              </w:rPr>
              <w:t xml:space="preserve"> </w:t>
            </w:r>
          </w:p>
          <w:p w14:paraId="755654AC" w14:textId="1B17B97F" w:rsidR="008F05D5" w:rsidRPr="002249E0" w:rsidRDefault="008F05D5" w:rsidP="00CD5651">
            <w:pPr>
              <w:spacing w:after="0" w:line="276" w:lineRule="auto"/>
              <w:jc w:val="both"/>
              <w:rPr>
                <w:rFonts w:ascii="Times New Roman" w:eastAsia="Calibri" w:hAnsi="Times New Roman" w:cs="Times New Roman"/>
                <w:sz w:val="24"/>
                <w:szCs w:val="24"/>
                <w:lang w:val="lt-LT"/>
              </w:rPr>
            </w:pPr>
            <w:r w:rsidRPr="002249E0">
              <w:rPr>
                <w:rFonts w:ascii="Times New Roman" w:eastAsia="Calibri" w:hAnsi="Times New Roman" w:cs="Times New Roman"/>
                <w:sz w:val="24"/>
                <w:szCs w:val="24"/>
                <w:lang w:val="lt-LT"/>
              </w:rPr>
              <w:t>Išsamus P</w:t>
            </w:r>
            <w:r w:rsidR="00715292" w:rsidRPr="002249E0">
              <w:rPr>
                <w:rFonts w:ascii="Times New Roman" w:eastAsia="Calibri" w:hAnsi="Times New Roman" w:cs="Times New Roman"/>
                <w:sz w:val="24"/>
                <w:szCs w:val="24"/>
                <w:lang w:val="lt-LT"/>
              </w:rPr>
              <w:t xml:space="preserve">aslaugų aprašymas ir kiti reikalavimai teikiamoms Paslaugoms nustatyti Specialiųjų sutarties sąlygų 1 priede „Techninė specifikacija“ </w:t>
            </w:r>
            <w:r w:rsidR="00715292" w:rsidRPr="002249E0">
              <w:rPr>
                <w:rFonts w:ascii="Times New Roman" w:eastAsia="Calibri" w:hAnsi="Times New Roman" w:cs="Times New Roman"/>
                <w:sz w:val="24"/>
                <w:szCs w:val="24"/>
                <w:lang w:val="lt-LT"/>
              </w:rPr>
              <w:lastRenderedPageBreak/>
              <w:t>(toliau – Techninė specifikacija) ir 2 priede „Pasiūlymas“</w:t>
            </w:r>
            <w:r w:rsidR="0BE48582" w:rsidRPr="002249E0">
              <w:rPr>
                <w:rFonts w:ascii="Times New Roman" w:eastAsia="Calibri" w:hAnsi="Times New Roman" w:cs="Times New Roman"/>
                <w:sz w:val="24"/>
                <w:szCs w:val="24"/>
                <w:lang w:val="lt-LT"/>
              </w:rPr>
              <w:t>.</w:t>
            </w:r>
          </w:p>
        </w:tc>
        <w:tc>
          <w:tcPr>
            <w:tcW w:w="1843" w:type="dxa"/>
          </w:tcPr>
          <w:p w14:paraId="0BFB4179" w14:textId="79A87A65" w:rsidR="00715292" w:rsidRPr="002249E0" w:rsidRDefault="008F05D5"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lastRenderedPageBreak/>
              <w:t>4.2</w:t>
            </w:r>
            <w:r w:rsidR="00A46BB8" w:rsidRPr="002249E0">
              <w:rPr>
                <w:rFonts w:ascii="Times New Roman" w:hAnsi="Times New Roman" w:cs="Times New Roman"/>
                <w:sz w:val="24"/>
                <w:szCs w:val="24"/>
                <w:lang w:val="lt-LT"/>
              </w:rPr>
              <w:t>.</w:t>
            </w:r>
            <w:r w:rsidRPr="002249E0">
              <w:rPr>
                <w:rFonts w:ascii="Times New Roman" w:hAnsi="Times New Roman" w:cs="Times New Roman"/>
                <w:sz w:val="24"/>
                <w:szCs w:val="24"/>
                <w:lang w:val="lt-LT"/>
              </w:rPr>
              <w:t>, 4.3</w:t>
            </w:r>
            <w:r w:rsidR="00A46BB8" w:rsidRPr="002249E0">
              <w:rPr>
                <w:rFonts w:ascii="Times New Roman" w:hAnsi="Times New Roman" w:cs="Times New Roman"/>
                <w:sz w:val="24"/>
                <w:szCs w:val="24"/>
                <w:lang w:val="lt-LT"/>
              </w:rPr>
              <w:t>.</w:t>
            </w:r>
          </w:p>
        </w:tc>
      </w:tr>
      <w:tr w:rsidR="008F05D5" w:rsidRPr="002249E0" w14:paraId="2A5A1452" w14:textId="77777777" w:rsidTr="00E37ADB">
        <w:tc>
          <w:tcPr>
            <w:tcW w:w="2552" w:type="dxa"/>
          </w:tcPr>
          <w:p w14:paraId="71C14082" w14:textId="33C9EECF" w:rsidR="00715292" w:rsidRPr="002249E0" w:rsidRDefault="008F05D5" w:rsidP="00CD5651">
            <w:pPr>
              <w:pStyle w:val="ListParagraph"/>
              <w:numPr>
                <w:ilvl w:val="1"/>
                <w:numId w:val="10"/>
              </w:numPr>
              <w:spacing w:line="276" w:lineRule="auto"/>
              <w:rPr>
                <w:b/>
                <w:bCs/>
              </w:rPr>
            </w:pPr>
            <w:r w:rsidRPr="002249E0">
              <w:rPr>
                <w:b/>
                <w:bCs/>
              </w:rPr>
              <w:t xml:space="preserve"> Informacija apie ES finansuojamą projektą</w:t>
            </w:r>
          </w:p>
        </w:tc>
        <w:tc>
          <w:tcPr>
            <w:tcW w:w="5103" w:type="dxa"/>
            <w:gridSpan w:val="2"/>
          </w:tcPr>
          <w:p w14:paraId="1DD4A81A" w14:textId="273EC540" w:rsidR="008F05D5" w:rsidRPr="002249E0" w:rsidRDefault="008F05D5" w:rsidP="00CD5651">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Netaikoma</w:t>
            </w:r>
          </w:p>
        </w:tc>
        <w:tc>
          <w:tcPr>
            <w:tcW w:w="1843" w:type="dxa"/>
          </w:tcPr>
          <w:p w14:paraId="02419E14" w14:textId="77777777" w:rsidR="00715292" w:rsidRPr="002249E0" w:rsidRDefault="00715292" w:rsidP="00CD5651">
            <w:pPr>
              <w:spacing w:line="276" w:lineRule="auto"/>
              <w:rPr>
                <w:rFonts w:ascii="Times New Roman" w:hAnsi="Times New Roman" w:cs="Times New Roman"/>
                <w:sz w:val="24"/>
                <w:szCs w:val="24"/>
                <w:lang w:val="lt-LT"/>
              </w:rPr>
            </w:pPr>
          </w:p>
        </w:tc>
      </w:tr>
      <w:tr w:rsidR="008F05D5" w:rsidRPr="002249E0" w14:paraId="71F64D7A" w14:textId="77777777" w:rsidTr="00E37ADB">
        <w:tc>
          <w:tcPr>
            <w:tcW w:w="2552" w:type="dxa"/>
          </w:tcPr>
          <w:p w14:paraId="5CCA6A54" w14:textId="4CC80050" w:rsidR="00715292" w:rsidRPr="002249E0" w:rsidRDefault="00F3745A" w:rsidP="00CD5651">
            <w:pPr>
              <w:pStyle w:val="ListParagraph"/>
              <w:numPr>
                <w:ilvl w:val="1"/>
                <w:numId w:val="10"/>
              </w:numPr>
              <w:spacing w:line="276" w:lineRule="auto"/>
              <w:rPr>
                <w:b/>
                <w:bCs/>
              </w:rPr>
            </w:pPr>
            <w:r w:rsidRPr="002249E0">
              <w:rPr>
                <w:b/>
                <w:bCs/>
              </w:rPr>
              <w:t xml:space="preserve"> </w:t>
            </w:r>
            <w:r w:rsidR="008F05D5" w:rsidRPr="002249E0">
              <w:rPr>
                <w:b/>
                <w:bCs/>
              </w:rPr>
              <w:t>Papildom</w:t>
            </w:r>
            <w:r w:rsidR="00BC13E3" w:rsidRPr="002249E0">
              <w:rPr>
                <w:b/>
                <w:bCs/>
              </w:rPr>
              <w:t xml:space="preserve">os </w:t>
            </w:r>
            <w:r w:rsidRPr="002249E0">
              <w:rPr>
                <w:b/>
                <w:bCs/>
              </w:rPr>
              <w:t>p</w:t>
            </w:r>
            <w:r w:rsidR="008F05D5" w:rsidRPr="002249E0">
              <w:rPr>
                <w:b/>
                <w:bCs/>
              </w:rPr>
              <w:t>aslaug</w:t>
            </w:r>
            <w:r w:rsidR="00BC13E3" w:rsidRPr="002249E0">
              <w:rPr>
                <w:b/>
                <w:bCs/>
              </w:rPr>
              <w:t>os</w:t>
            </w:r>
            <w:r w:rsidR="008F05D5" w:rsidRPr="002249E0">
              <w:rPr>
                <w:b/>
                <w:bCs/>
              </w:rPr>
              <w:t xml:space="preserve"> </w:t>
            </w:r>
          </w:p>
        </w:tc>
        <w:tc>
          <w:tcPr>
            <w:tcW w:w="5103" w:type="dxa"/>
            <w:gridSpan w:val="2"/>
          </w:tcPr>
          <w:p w14:paraId="5C5DEF82" w14:textId="28A571AC" w:rsidR="00BC13E3" w:rsidRPr="002249E0" w:rsidRDefault="00BC13E3" w:rsidP="00CD5651">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Netaikoma </w:t>
            </w:r>
          </w:p>
        </w:tc>
        <w:tc>
          <w:tcPr>
            <w:tcW w:w="1843" w:type="dxa"/>
          </w:tcPr>
          <w:p w14:paraId="1ABA23A6" w14:textId="0970444C" w:rsidR="00715292" w:rsidRPr="002249E0" w:rsidRDefault="00045E7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4.</w:t>
            </w:r>
            <w:r w:rsidR="00DE67FB" w:rsidRPr="002249E0">
              <w:rPr>
                <w:rFonts w:ascii="Times New Roman" w:hAnsi="Times New Roman" w:cs="Times New Roman"/>
                <w:sz w:val="24"/>
                <w:szCs w:val="24"/>
                <w:lang w:val="lt-LT"/>
              </w:rPr>
              <w:t>5</w:t>
            </w:r>
            <w:r w:rsidR="00A46BB8" w:rsidRPr="002249E0">
              <w:rPr>
                <w:rFonts w:ascii="Times New Roman" w:hAnsi="Times New Roman" w:cs="Times New Roman"/>
                <w:sz w:val="24"/>
                <w:szCs w:val="24"/>
                <w:lang w:val="lt-LT"/>
              </w:rPr>
              <w:t>.</w:t>
            </w:r>
            <w:r w:rsidR="0082397A" w:rsidRPr="002249E0">
              <w:rPr>
                <w:rFonts w:ascii="Times New Roman" w:hAnsi="Times New Roman" w:cs="Times New Roman"/>
                <w:sz w:val="24"/>
                <w:szCs w:val="24"/>
                <w:lang w:val="lt-LT"/>
              </w:rPr>
              <w:t>, 6.13</w:t>
            </w:r>
            <w:r w:rsidR="00A46BB8" w:rsidRPr="002249E0">
              <w:rPr>
                <w:rFonts w:ascii="Times New Roman" w:hAnsi="Times New Roman" w:cs="Times New Roman"/>
                <w:sz w:val="24"/>
                <w:szCs w:val="24"/>
                <w:lang w:val="lt-LT"/>
              </w:rPr>
              <w:t>.</w:t>
            </w:r>
          </w:p>
        </w:tc>
      </w:tr>
      <w:tr w:rsidR="00045E72" w:rsidRPr="002249E0" w14:paraId="0AA8F10C" w14:textId="77777777" w:rsidTr="008B0270">
        <w:tc>
          <w:tcPr>
            <w:tcW w:w="9498" w:type="dxa"/>
            <w:gridSpan w:val="4"/>
          </w:tcPr>
          <w:p w14:paraId="7401F88B" w14:textId="05AF6924" w:rsidR="00045E72" w:rsidRPr="002249E0" w:rsidRDefault="00045E72" w:rsidP="00CD5651">
            <w:pPr>
              <w:spacing w:line="276" w:lineRule="auto"/>
              <w:rPr>
                <w:rFonts w:ascii="Times New Roman" w:hAnsi="Times New Roman" w:cs="Times New Roman"/>
                <w:sz w:val="24"/>
                <w:szCs w:val="24"/>
                <w:lang w:val="lt-LT"/>
              </w:rPr>
            </w:pPr>
            <w:r w:rsidRPr="002249E0">
              <w:rPr>
                <w:rFonts w:ascii="Times New Roman" w:eastAsia="Times New Roman" w:hAnsi="Times New Roman" w:cs="Times New Roman"/>
                <w:b/>
                <w:sz w:val="24"/>
                <w:szCs w:val="24"/>
                <w:lang w:val="lt-LT" w:eastAsia="lt-LT"/>
              </w:rPr>
              <w:t>2. PASLAUGŲ SUTEIKIMO TERMINAI</w:t>
            </w:r>
          </w:p>
        </w:tc>
      </w:tr>
      <w:tr w:rsidR="00EB570B" w:rsidRPr="002249E0" w14:paraId="0716AD85" w14:textId="77777777" w:rsidTr="00E37ADB">
        <w:trPr>
          <w:trHeight w:val="418"/>
        </w:trPr>
        <w:tc>
          <w:tcPr>
            <w:tcW w:w="2552" w:type="dxa"/>
          </w:tcPr>
          <w:p w14:paraId="6561ECB0" w14:textId="77777777" w:rsidR="00EB570B" w:rsidRPr="002249E0" w:rsidRDefault="00EB570B" w:rsidP="00CD5651">
            <w:pPr>
              <w:pStyle w:val="ListParagraph"/>
              <w:spacing w:line="276" w:lineRule="auto"/>
              <w:ind w:left="0"/>
              <w:jc w:val="both"/>
              <w:rPr>
                <w:rFonts w:eastAsia="Calibri"/>
                <w:b/>
                <w:bCs/>
              </w:rPr>
            </w:pPr>
            <w:r w:rsidRPr="002249E0">
              <w:rPr>
                <w:rFonts w:eastAsia="Calibri"/>
                <w:b/>
                <w:bCs/>
              </w:rPr>
              <w:t xml:space="preserve">2.1. Paslaugų suteikimo terminas </w:t>
            </w:r>
          </w:p>
          <w:p w14:paraId="0E341947" w14:textId="77777777" w:rsidR="00EB570B" w:rsidRPr="002249E0" w:rsidRDefault="00EB570B" w:rsidP="00CD5651">
            <w:pPr>
              <w:pStyle w:val="ListParagraph"/>
              <w:spacing w:line="276" w:lineRule="auto"/>
              <w:ind w:left="0"/>
              <w:jc w:val="both"/>
              <w:rPr>
                <w:b/>
                <w:bCs/>
              </w:rPr>
            </w:pPr>
          </w:p>
        </w:tc>
        <w:tc>
          <w:tcPr>
            <w:tcW w:w="5103" w:type="dxa"/>
            <w:gridSpan w:val="2"/>
          </w:tcPr>
          <w:p w14:paraId="0F0F5A81" w14:textId="5E462329" w:rsidR="00E2267B" w:rsidRPr="002249E0" w:rsidRDefault="0012545C" w:rsidP="00826D0C">
            <w:pPr>
              <w:spacing w:after="0" w:line="276" w:lineRule="auto"/>
              <w:jc w:val="both"/>
              <w:rPr>
                <w:rFonts w:ascii="Times New Roman" w:hAnsi="Times New Roman" w:cs="Times New Roman"/>
                <w:color w:val="00B050"/>
                <w:sz w:val="24"/>
                <w:szCs w:val="24"/>
                <w:lang w:val="lt-LT"/>
              </w:rPr>
            </w:pPr>
            <w:r w:rsidRPr="002249E0">
              <w:rPr>
                <w:rFonts w:ascii="Times New Roman" w:eastAsia="Arial Unicode MS" w:hAnsi="Times New Roman" w:cs="Times New Roman"/>
                <w:sz w:val="24"/>
                <w:szCs w:val="24"/>
                <w:bdr w:val="nil"/>
                <w:lang w:val="lt-LT" w:eastAsia="lt-LT"/>
              </w:rPr>
              <w:t>Netaikoma</w:t>
            </w:r>
          </w:p>
          <w:p w14:paraId="7FBA69F1" w14:textId="48820085" w:rsidR="00E2267B" w:rsidRPr="002249E0" w:rsidRDefault="00E2267B" w:rsidP="00826D0C">
            <w:pPr>
              <w:spacing w:after="0" w:line="276" w:lineRule="auto"/>
              <w:jc w:val="both"/>
              <w:rPr>
                <w:rFonts w:ascii="Times New Roman" w:eastAsia="Arial Unicode MS" w:hAnsi="Times New Roman" w:cs="Times New Roman"/>
                <w:color w:val="FF0000"/>
                <w:sz w:val="24"/>
                <w:szCs w:val="24"/>
                <w:bdr w:val="nil"/>
                <w:lang w:eastAsia="lt-LT"/>
              </w:rPr>
            </w:pPr>
          </w:p>
        </w:tc>
        <w:tc>
          <w:tcPr>
            <w:tcW w:w="1843" w:type="dxa"/>
          </w:tcPr>
          <w:p w14:paraId="2D7F48C0" w14:textId="0FC3C0AA" w:rsidR="00EB570B" w:rsidRPr="002249E0" w:rsidRDefault="000F680D"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4.4.</w:t>
            </w:r>
          </w:p>
        </w:tc>
      </w:tr>
      <w:tr w:rsidR="00152E08" w:rsidRPr="002249E0" w14:paraId="57A541AA" w14:textId="77777777" w:rsidTr="00E37ADB">
        <w:trPr>
          <w:trHeight w:val="418"/>
        </w:trPr>
        <w:tc>
          <w:tcPr>
            <w:tcW w:w="2552" w:type="dxa"/>
          </w:tcPr>
          <w:p w14:paraId="2D657ADE" w14:textId="6DFAB917" w:rsidR="00152E08" w:rsidRPr="002249E0" w:rsidRDefault="00152E08" w:rsidP="00152E08">
            <w:pPr>
              <w:pStyle w:val="ListParagraph"/>
              <w:spacing w:line="276" w:lineRule="auto"/>
              <w:ind w:left="0"/>
              <w:jc w:val="both"/>
              <w:rPr>
                <w:rFonts w:eastAsia="Calibri"/>
                <w:b/>
                <w:bCs/>
              </w:rPr>
            </w:pPr>
            <w:r w:rsidRPr="002249E0">
              <w:rPr>
                <w:rFonts w:eastAsia="Calibri"/>
                <w:b/>
                <w:bCs/>
              </w:rPr>
              <w:t>2.2. Paslaugų suteikimo terminas, kai Paslaugos teikiamos etapais/ periodais</w:t>
            </w:r>
          </w:p>
        </w:tc>
        <w:tc>
          <w:tcPr>
            <w:tcW w:w="5103" w:type="dxa"/>
            <w:gridSpan w:val="2"/>
          </w:tcPr>
          <w:p w14:paraId="292761A7" w14:textId="4EF74685" w:rsidR="00152E08" w:rsidRPr="002249E0" w:rsidRDefault="0012545C" w:rsidP="00152E08">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Paslaugos teikiamos </w:t>
            </w:r>
            <w:r w:rsidR="004B586E" w:rsidRPr="002249E0">
              <w:rPr>
                <w:rFonts w:ascii="Times New Roman" w:hAnsi="Times New Roman" w:cs="Times New Roman"/>
                <w:sz w:val="24"/>
                <w:szCs w:val="24"/>
                <w:lang w:val="lt-LT"/>
              </w:rPr>
              <w:t xml:space="preserve">nuolat nuo Sutarties įsigaliojimo </w:t>
            </w:r>
            <w:r w:rsidR="00C62313" w:rsidRPr="002249E0">
              <w:rPr>
                <w:rFonts w:ascii="Times New Roman" w:hAnsi="Times New Roman" w:cs="Times New Roman"/>
                <w:sz w:val="24"/>
                <w:szCs w:val="24"/>
                <w:lang w:val="lt-LT"/>
              </w:rPr>
              <w:t>dienos</w:t>
            </w:r>
            <w:r w:rsidR="00C62313">
              <w:rPr>
                <w:rFonts w:ascii="Times New Roman" w:hAnsi="Times New Roman" w:cs="Times New Roman"/>
                <w:sz w:val="24"/>
                <w:szCs w:val="24"/>
                <w:lang w:val="lt-LT"/>
              </w:rPr>
              <w:t>, bet ne anksčiau kaip nuo 2026-08-13</w:t>
            </w:r>
            <w:r w:rsidR="00C62313">
              <w:rPr>
                <w:rFonts w:ascii="Times New Roman" w:hAnsi="Times New Roman" w:cs="Times New Roman"/>
                <w:sz w:val="24"/>
                <w:szCs w:val="24"/>
                <w:lang w:val="lt-LT"/>
              </w:rPr>
              <w:t xml:space="preserve"> ir</w:t>
            </w:r>
            <w:r w:rsidR="00C62313" w:rsidRPr="002249E0">
              <w:rPr>
                <w:rFonts w:ascii="Times New Roman" w:hAnsi="Times New Roman" w:cs="Times New Roman"/>
                <w:sz w:val="24"/>
                <w:szCs w:val="24"/>
                <w:lang w:val="lt-LT"/>
              </w:rPr>
              <w:t xml:space="preserve"> </w:t>
            </w:r>
            <w:r w:rsidR="004B586E" w:rsidRPr="002249E0">
              <w:rPr>
                <w:rFonts w:ascii="Times New Roman" w:hAnsi="Times New Roman" w:cs="Times New Roman"/>
                <w:sz w:val="24"/>
                <w:szCs w:val="24"/>
                <w:lang w:val="lt-LT"/>
              </w:rPr>
              <w:t xml:space="preserve">ne ilgiau kaip </w:t>
            </w:r>
            <w:r w:rsidR="006D2BDA">
              <w:rPr>
                <w:rFonts w:ascii="Times New Roman" w:hAnsi="Times New Roman" w:cs="Times New Roman"/>
                <w:sz w:val="24"/>
                <w:szCs w:val="24"/>
                <w:lang w:val="lt-LT"/>
              </w:rPr>
              <w:t>36</w:t>
            </w:r>
            <w:r w:rsidR="004B586E" w:rsidRPr="002249E0">
              <w:rPr>
                <w:rFonts w:ascii="Times New Roman" w:hAnsi="Times New Roman" w:cs="Times New Roman"/>
                <w:sz w:val="24"/>
                <w:szCs w:val="24"/>
                <w:lang w:val="lt-LT"/>
              </w:rPr>
              <w:t xml:space="preserve"> (</w:t>
            </w:r>
            <w:r w:rsidR="006D2BDA">
              <w:rPr>
                <w:rFonts w:ascii="Times New Roman" w:hAnsi="Times New Roman" w:cs="Times New Roman"/>
                <w:sz w:val="24"/>
                <w:szCs w:val="24"/>
                <w:lang w:val="lt-LT"/>
              </w:rPr>
              <w:t>trisdešimt šeši</w:t>
            </w:r>
            <w:r w:rsidR="004B586E" w:rsidRPr="002249E0">
              <w:rPr>
                <w:rFonts w:ascii="Times New Roman" w:hAnsi="Times New Roman" w:cs="Times New Roman"/>
                <w:sz w:val="24"/>
                <w:szCs w:val="24"/>
                <w:lang w:val="lt-LT"/>
              </w:rPr>
              <w:t>) mėnesius.</w:t>
            </w:r>
          </w:p>
        </w:tc>
        <w:tc>
          <w:tcPr>
            <w:tcW w:w="1843" w:type="dxa"/>
          </w:tcPr>
          <w:p w14:paraId="66DA16B0" w14:textId="4FE2E170" w:rsidR="00152E08" w:rsidRPr="002249E0" w:rsidRDefault="0082397A" w:rsidP="00152E08">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8.9</w:t>
            </w:r>
            <w:r w:rsidR="00A46BB8" w:rsidRPr="002249E0">
              <w:rPr>
                <w:rFonts w:ascii="Times New Roman" w:hAnsi="Times New Roman" w:cs="Times New Roman"/>
                <w:sz w:val="24"/>
                <w:szCs w:val="24"/>
                <w:lang w:val="lt-LT"/>
              </w:rPr>
              <w:t>.</w:t>
            </w:r>
          </w:p>
        </w:tc>
      </w:tr>
      <w:tr w:rsidR="00045E72" w:rsidRPr="002249E0" w14:paraId="06892488" w14:textId="77777777" w:rsidTr="008B0270">
        <w:tc>
          <w:tcPr>
            <w:tcW w:w="9498" w:type="dxa"/>
            <w:gridSpan w:val="4"/>
          </w:tcPr>
          <w:p w14:paraId="679CD44B" w14:textId="776A7C2C" w:rsidR="00045E72" w:rsidRPr="002249E0" w:rsidRDefault="00045E72" w:rsidP="00CD5651">
            <w:pPr>
              <w:spacing w:line="276" w:lineRule="auto"/>
              <w:rPr>
                <w:rFonts w:ascii="Times New Roman" w:hAnsi="Times New Roman" w:cs="Times New Roman"/>
                <w:sz w:val="24"/>
                <w:szCs w:val="24"/>
                <w:lang w:val="lt-LT"/>
              </w:rPr>
            </w:pPr>
            <w:r w:rsidRPr="002249E0">
              <w:rPr>
                <w:rFonts w:ascii="Times New Roman" w:eastAsia="Arial Unicode MS" w:hAnsi="Times New Roman" w:cs="Times New Roman"/>
                <w:b/>
                <w:color w:val="000000"/>
                <w:sz w:val="24"/>
                <w:szCs w:val="24"/>
                <w:bdr w:val="nil"/>
                <w:lang w:val="lt-LT" w:eastAsia="lt-LT"/>
              </w:rPr>
              <w:t xml:space="preserve">3. </w:t>
            </w:r>
            <w:r w:rsidRPr="002249E0">
              <w:rPr>
                <w:rFonts w:ascii="Times New Roman" w:eastAsia="Calibri" w:hAnsi="Times New Roman" w:cs="Times New Roman"/>
                <w:b/>
                <w:bCs/>
                <w:sz w:val="24"/>
                <w:szCs w:val="24"/>
                <w:lang w:val="lt-LT"/>
              </w:rPr>
              <w:t>SUTARTIES KAINA IR MOKĖJIMO TVARKA</w:t>
            </w:r>
          </w:p>
        </w:tc>
      </w:tr>
      <w:tr w:rsidR="00045E72" w:rsidRPr="002249E0" w14:paraId="21EFA8F1" w14:textId="77777777" w:rsidTr="00E37ADB">
        <w:tc>
          <w:tcPr>
            <w:tcW w:w="2552" w:type="dxa"/>
          </w:tcPr>
          <w:p w14:paraId="24EBD347" w14:textId="12330547" w:rsidR="00045E72" w:rsidRPr="002249E0"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249E0">
              <w:rPr>
                <w:rFonts w:ascii="Times New Roman" w:eastAsia="Times New Roman" w:hAnsi="Times New Roman" w:cs="Times New Roman"/>
                <w:b/>
                <w:bCs/>
                <w:sz w:val="24"/>
                <w:szCs w:val="24"/>
                <w:lang w:val="lt-LT"/>
              </w:rPr>
              <w:t xml:space="preserve">3.1. Sutarčiai taikoma </w:t>
            </w:r>
            <w:r w:rsidRPr="002249E0">
              <w:rPr>
                <w:rFonts w:ascii="Times New Roman" w:eastAsia="Times New Roman" w:hAnsi="Times New Roman" w:cs="Times New Roman"/>
                <w:b/>
                <w:bCs/>
                <w:color w:val="FF0000"/>
                <w:sz w:val="24"/>
                <w:szCs w:val="24"/>
                <w:lang w:val="lt-LT"/>
              </w:rPr>
              <w:t xml:space="preserve"> </w:t>
            </w:r>
            <w:r w:rsidRPr="002249E0">
              <w:rPr>
                <w:rFonts w:ascii="Times New Roman" w:eastAsia="Times New Roman" w:hAnsi="Times New Roman" w:cs="Times New Roman"/>
                <w:b/>
                <w:bCs/>
                <w:sz w:val="24"/>
                <w:szCs w:val="24"/>
                <w:lang w:val="lt-LT"/>
              </w:rPr>
              <w:t>kainodara</w:t>
            </w:r>
          </w:p>
        </w:tc>
        <w:tc>
          <w:tcPr>
            <w:tcW w:w="5103" w:type="dxa"/>
            <w:gridSpan w:val="2"/>
          </w:tcPr>
          <w:p w14:paraId="45DC1C9A" w14:textId="6531C66B" w:rsidR="00594173" w:rsidRPr="002249E0" w:rsidRDefault="5796448D" w:rsidP="00594173">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Fiksuoto įkainio </w:t>
            </w:r>
          </w:p>
          <w:p w14:paraId="06151A72" w14:textId="7000E8C1" w:rsidR="00045E72" w:rsidRPr="002249E0" w:rsidRDefault="00045E72" w:rsidP="00594173">
            <w:pPr>
              <w:spacing w:after="0" w:line="276" w:lineRule="auto"/>
              <w:jc w:val="both"/>
              <w:rPr>
                <w:rFonts w:ascii="Times New Roman" w:hAnsi="Times New Roman" w:cs="Times New Roman"/>
                <w:sz w:val="24"/>
                <w:szCs w:val="24"/>
                <w:lang w:val="lt-LT"/>
              </w:rPr>
            </w:pPr>
          </w:p>
        </w:tc>
        <w:tc>
          <w:tcPr>
            <w:tcW w:w="1843" w:type="dxa"/>
          </w:tcPr>
          <w:p w14:paraId="72A43E1C" w14:textId="006C6A25" w:rsidR="00045E72" w:rsidRPr="002249E0" w:rsidRDefault="00045E72"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6.1</w:t>
            </w:r>
            <w:r w:rsidR="00A46BB8" w:rsidRPr="002249E0">
              <w:rPr>
                <w:rFonts w:ascii="Times New Roman" w:hAnsi="Times New Roman" w:cs="Times New Roman"/>
                <w:sz w:val="24"/>
                <w:szCs w:val="24"/>
                <w:lang w:val="lt-LT"/>
              </w:rPr>
              <w:t>.</w:t>
            </w:r>
          </w:p>
        </w:tc>
      </w:tr>
      <w:tr w:rsidR="00045E72" w:rsidRPr="002249E0" w14:paraId="357BB587" w14:textId="77777777" w:rsidTr="00E37ADB">
        <w:tc>
          <w:tcPr>
            <w:tcW w:w="2552" w:type="dxa"/>
          </w:tcPr>
          <w:p w14:paraId="32178E44" w14:textId="7D8E02C7" w:rsidR="00045E72" w:rsidRPr="002249E0"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249E0">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23D4D377" w:rsidR="00045E72" w:rsidRPr="002249E0" w:rsidRDefault="7C53979C" w:rsidP="00CD5651">
            <w:pPr>
              <w:spacing w:line="276" w:lineRule="auto"/>
              <w:jc w:val="both"/>
              <w:rPr>
                <w:rFonts w:ascii="Times New Roman" w:hAnsi="Times New Roman" w:cs="Times New Roman"/>
                <w:sz w:val="24"/>
                <w:szCs w:val="24"/>
                <w:lang w:val="lt-LT"/>
              </w:rPr>
            </w:pPr>
            <w:r w:rsidRPr="002249E0">
              <w:rPr>
                <w:rFonts w:ascii="Times New Roman" w:eastAsia="Times New Roman" w:hAnsi="Times New Roman" w:cs="Times New Roman"/>
                <w:color w:val="000000"/>
                <w:sz w:val="24"/>
                <w:szCs w:val="24"/>
                <w:bdr w:val="nil"/>
                <w:lang w:val="lt-LT" w:eastAsia="lt-LT"/>
              </w:rPr>
              <w:t xml:space="preserve">Pradinės Sutarties vertė yra </w:t>
            </w:r>
            <w:r w:rsidRPr="002249E0">
              <w:rPr>
                <w:rFonts w:ascii="Times New Roman" w:eastAsia="Times New Roman" w:hAnsi="Times New Roman" w:cs="Times New Roman"/>
                <w:color w:val="000000"/>
                <w:sz w:val="24"/>
                <w:szCs w:val="24"/>
                <w:highlight w:val="lightGray"/>
                <w:bdr w:val="nil"/>
                <w:lang w:val="lt-LT" w:eastAsia="lt-LT"/>
              </w:rPr>
              <w:t>[</w:t>
            </w:r>
            <w:r w:rsidRPr="002249E0">
              <w:rPr>
                <w:rFonts w:ascii="Times New Roman" w:eastAsia="Times New Roman" w:hAnsi="Times New Roman" w:cs="Times New Roman"/>
                <w:color w:val="00B050"/>
                <w:sz w:val="24"/>
                <w:szCs w:val="24"/>
                <w:highlight w:val="lightGray"/>
                <w:bdr w:val="nil"/>
                <w:lang w:val="lt-LT" w:eastAsia="lt-LT"/>
              </w:rPr>
              <w:t>nurodoma suma skaičiais</w:t>
            </w:r>
            <w:r w:rsidRPr="002249E0">
              <w:rPr>
                <w:rFonts w:ascii="Times New Roman" w:eastAsia="Times New Roman" w:hAnsi="Times New Roman" w:cs="Times New Roman"/>
                <w:color w:val="000000"/>
                <w:sz w:val="24"/>
                <w:szCs w:val="24"/>
                <w:highlight w:val="lightGray"/>
                <w:bdr w:val="nil"/>
                <w:lang w:val="lt-LT" w:eastAsia="lt-LT"/>
              </w:rPr>
              <w:t>]</w:t>
            </w:r>
            <w:r w:rsidRPr="002249E0">
              <w:rPr>
                <w:rFonts w:ascii="Times New Roman" w:eastAsia="Times New Roman" w:hAnsi="Times New Roman" w:cs="Times New Roman"/>
                <w:color w:val="000000"/>
                <w:sz w:val="24"/>
                <w:szCs w:val="24"/>
                <w:bdr w:val="nil"/>
                <w:lang w:val="lt-LT" w:eastAsia="lt-LT"/>
              </w:rPr>
              <w:t xml:space="preserve"> </w:t>
            </w:r>
            <w:r w:rsidRPr="002249E0">
              <w:rPr>
                <w:rFonts w:ascii="Times New Roman" w:eastAsia="Times New Roman" w:hAnsi="Times New Roman" w:cs="Times New Roman"/>
                <w:color w:val="000000"/>
                <w:sz w:val="24"/>
                <w:szCs w:val="24"/>
                <w:lang w:val="lt-LT" w:eastAsia="lt-LT"/>
              </w:rPr>
              <w:t xml:space="preserve">Eur </w:t>
            </w:r>
            <w:r w:rsidRPr="002249E0">
              <w:rPr>
                <w:rFonts w:ascii="Times New Roman" w:eastAsia="Times New Roman" w:hAnsi="Times New Roman" w:cs="Times New Roman"/>
                <w:color w:val="000000"/>
                <w:sz w:val="24"/>
                <w:szCs w:val="24"/>
                <w:highlight w:val="lightGray"/>
                <w:lang w:val="lt-LT" w:eastAsia="lt-LT"/>
              </w:rPr>
              <w:t>([</w:t>
            </w:r>
            <w:r w:rsidRPr="002249E0">
              <w:rPr>
                <w:rFonts w:ascii="Times New Roman" w:eastAsia="Times New Roman" w:hAnsi="Times New Roman" w:cs="Times New Roman"/>
                <w:color w:val="00B050"/>
                <w:sz w:val="24"/>
                <w:szCs w:val="24"/>
                <w:highlight w:val="lightGray"/>
                <w:lang w:val="lt-LT" w:eastAsia="lt-LT"/>
              </w:rPr>
              <w:t>nurodoma suma žodžiais</w:t>
            </w:r>
            <w:r w:rsidRPr="002249E0">
              <w:rPr>
                <w:rFonts w:ascii="Times New Roman" w:eastAsia="Times New Roman" w:hAnsi="Times New Roman" w:cs="Times New Roman"/>
                <w:color w:val="000000"/>
                <w:sz w:val="24"/>
                <w:szCs w:val="24"/>
                <w:highlight w:val="lightGray"/>
                <w:lang w:val="lt-LT" w:eastAsia="lt-LT"/>
              </w:rPr>
              <w:t>]</w:t>
            </w:r>
            <w:r w:rsidRPr="002249E0">
              <w:rPr>
                <w:rFonts w:ascii="Times New Roman" w:eastAsia="Times New Roman" w:hAnsi="Times New Roman" w:cs="Times New Roman"/>
                <w:color w:val="000000"/>
                <w:sz w:val="24"/>
                <w:szCs w:val="24"/>
                <w:lang w:val="lt-LT" w:eastAsia="lt-LT"/>
              </w:rPr>
              <w:t>),</w:t>
            </w:r>
            <w:r w:rsidRPr="002249E0">
              <w:rPr>
                <w:rFonts w:ascii="Times New Roman" w:eastAsia="Times New Roman" w:hAnsi="Times New Roman" w:cs="Times New Roman"/>
                <w:color w:val="000000"/>
                <w:sz w:val="24"/>
                <w:szCs w:val="24"/>
                <w:bdr w:val="nil"/>
                <w:lang w:val="lt-LT" w:eastAsia="lt-LT"/>
              </w:rPr>
              <w:t xml:space="preserve"> </w:t>
            </w:r>
            <w:r w:rsidRPr="002249E0">
              <w:rPr>
                <w:rFonts w:ascii="Times New Roman" w:eastAsia="Times New Roman" w:hAnsi="Times New Roman" w:cs="Times New Roman"/>
                <w:b/>
                <w:bCs/>
                <w:color w:val="000000"/>
                <w:sz w:val="24"/>
                <w:szCs w:val="24"/>
                <w:bdr w:val="nil"/>
                <w:lang w:val="lt-LT" w:eastAsia="lt-LT"/>
              </w:rPr>
              <w:t>be pridėtinės vertės mokesčio</w:t>
            </w:r>
            <w:r w:rsidRPr="002249E0">
              <w:rPr>
                <w:rFonts w:ascii="Times New Roman" w:eastAsia="Times New Roman" w:hAnsi="Times New Roman" w:cs="Times New Roman"/>
                <w:color w:val="000000"/>
                <w:sz w:val="24"/>
                <w:szCs w:val="24"/>
                <w:bdr w:val="nil"/>
                <w:lang w:val="lt-LT" w:eastAsia="lt-LT"/>
              </w:rPr>
              <w:t xml:space="preserve"> (toliau – </w:t>
            </w:r>
            <w:r w:rsidRPr="002249E0">
              <w:rPr>
                <w:rFonts w:ascii="Times New Roman" w:eastAsia="Times New Roman" w:hAnsi="Times New Roman" w:cs="Times New Roman"/>
                <w:b/>
                <w:bCs/>
                <w:color w:val="000000"/>
                <w:sz w:val="24"/>
                <w:szCs w:val="24"/>
                <w:bdr w:val="nil"/>
                <w:lang w:val="lt-LT" w:eastAsia="lt-LT"/>
              </w:rPr>
              <w:t>PVM</w:t>
            </w:r>
            <w:r w:rsidRPr="002249E0">
              <w:rPr>
                <w:rFonts w:ascii="Times New Roman" w:eastAsia="Times New Roman" w:hAnsi="Times New Roman" w:cs="Times New Roman"/>
                <w:color w:val="000000"/>
                <w:sz w:val="24"/>
                <w:szCs w:val="24"/>
                <w:bdr w:val="nil"/>
                <w:lang w:val="lt-LT" w:eastAsia="lt-LT"/>
              </w:rPr>
              <w:t xml:space="preserve">). </w:t>
            </w:r>
          </w:p>
          <w:p w14:paraId="4CB99ED1" w14:textId="3BD30B68" w:rsidR="00045E72" w:rsidRPr="002249E0" w:rsidRDefault="7C53979C" w:rsidP="00CD5651">
            <w:pPr>
              <w:spacing w:line="276" w:lineRule="auto"/>
              <w:jc w:val="both"/>
              <w:rPr>
                <w:rFonts w:ascii="Times New Roman" w:hAnsi="Times New Roman" w:cs="Times New Roman"/>
                <w:sz w:val="24"/>
                <w:szCs w:val="24"/>
                <w:lang w:val="lt-LT"/>
              </w:rPr>
            </w:pPr>
            <w:r w:rsidRPr="002249E0">
              <w:rPr>
                <w:rFonts w:ascii="Times New Roman" w:eastAsia="Times New Roman" w:hAnsi="Times New Roman" w:cs="Times New Roman"/>
                <w:color w:val="000000"/>
                <w:sz w:val="24"/>
                <w:szCs w:val="24"/>
                <w:lang w:val="lt-LT" w:eastAsia="lt-LT"/>
              </w:rPr>
              <w:t xml:space="preserve">Šioje Sutartyje </w:t>
            </w:r>
            <w:r w:rsidRPr="002249E0">
              <w:rPr>
                <w:rFonts w:ascii="Times New Roman" w:eastAsia="Times New Roman" w:hAnsi="Times New Roman" w:cs="Times New Roman"/>
                <w:color w:val="000000"/>
                <w:sz w:val="24"/>
                <w:szCs w:val="24"/>
                <w:bdr w:val="nil"/>
                <w:lang w:val="lt-LT" w:eastAsia="lt-LT"/>
              </w:rPr>
              <w:t>Pradinės Sutarties vertė yra lygi</w:t>
            </w:r>
            <w:r w:rsidR="248D6ED0" w:rsidRPr="002249E0">
              <w:rPr>
                <w:rFonts w:ascii="Times New Roman" w:eastAsia="Times New Roman" w:hAnsi="Times New Roman" w:cs="Times New Roman"/>
                <w:color w:val="000000"/>
                <w:sz w:val="24"/>
                <w:szCs w:val="24"/>
                <w:bdr w:val="nil"/>
                <w:lang w:val="lt-LT" w:eastAsia="lt-LT"/>
              </w:rPr>
              <w:t>:</w:t>
            </w:r>
            <w:r w:rsidR="00385576" w:rsidRPr="002249E0">
              <w:rPr>
                <w:rFonts w:ascii="Times New Roman" w:eastAsia="Times New Roman" w:hAnsi="Times New Roman" w:cs="Times New Roman"/>
                <w:color w:val="000000"/>
                <w:sz w:val="24"/>
                <w:szCs w:val="24"/>
                <w:bdr w:val="nil"/>
                <w:lang w:val="lt-LT" w:eastAsia="lt-LT"/>
              </w:rPr>
              <w:t xml:space="preserve"> </w:t>
            </w:r>
            <w:r w:rsidR="6137EB53" w:rsidRPr="002249E0">
              <w:rPr>
                <w:rFonts w:ascii="Times New Roman" w:eastAsia="Times New Roman" w:hAnsi="Times New Roman" w:cs="Times New Roman"/>
                <w:sz w:val="24"/>
                <w:szCs w:val="24"/>
                <w:lang w:val="lt-LT" w:eastAsia="lt-LT"/>
              </w:rPr>
              <w:t>laimėjusio tiekėjo pasiūlymo kainai be PVM, apskaičiuotai sudauginus maksimalų paslaugų kiekį iš laimėjusio tiekėjo pasiūlyto įkainio (-ių) be PVM</w:t>
            </w:r>
            <w:r w:rsidR="53BD2AB6" w:rsidRPr="002249E0">
              <w:rPr>
                <w:rFonts w:ascii="Times New Roman" w:eastAsia="Times New Roman" w:hAnsi="Times New Roman" w:cs="Times New Roman"/>
                <w:sz w:val="24"/>
                <w:szCs w:val="24"/>
                <w:lang w:val="lt-LT" w:eastAsia="lt-LT"/>
              </w:rPr>
              <w:t>.</w:t>
            </w:r>
          </w:p>
        </w:tc>
        <w:tc>
          <w:tcPr>
            <w:tcW w:w="1843" w:type="dxa"/>
          </w:tcPr>
          <w:p w14:paraId="080EA925" w14:textId="73AA1872" w:rsidR="00045E72" w:rsidRPr="002249E0" w:rsidRDefault="00764E2A"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6.1, 6.2</w:t>
            </w:r>
            <w:r w:rsidR="00A46BB8" w:rsidRPr="002249E0">
              <w:rPr>
                <w:rFonts w:ascii="Times New Roman" w:hAnsi="Times New Roman" w:cs="Times New Roman"/>
                <w:sz w:val="24"/>
                <w:szCs w:val="24"/>
                <w:lang w:val="lt-LT"/>
              </w:rPr>
              <w:t>.</w:t>
            </w:r>
          </w:p>
        </w:tc>
      </w:tr>
      <w:tr w:rsidR="00045E72" w:rsidRPr="002249E0" w14:paraId="080FAAE1" w14:textId="77777777" w:rsidTr="00E37ADB">
        <w:tc>
          <w:tcPr>
            <w:tcW w:w="2552" w:type="dxa"/>
          </w:tcPr>
          <w:p w14:paraId="69D84724" w14:textId="3F830DEC" w:rsidR="00764E2A" w:rsidRPr="002249E0" w:rsidRDefault="00764E2A" w:rsidP="00CD5651">
            <w:pPr>
              <w:pStyle w:val="ListParagraph"/>
              <w:spacing w:line="276" w:lineRule="auto"/>
              <w:ind w:left="0"/>
              <w:jc w:val="both"/>
              <w:rPr>
                <w:rFonts w:eastAsia="Calibri"/>
                <w:b/>
                <w:bCs/>
              </w:rPr>
            </w:pPr>
            <w:r w:rsidRPr="002249E0">
              <w:rPr>
                <w:rFonts w:eastAsia="Calibri"/>
                <w:b/>
                <w:bCs/>
              </w:rPr>
              <w:t>3.3</w:t>
            </w:r>
            <w:r w:rsidRPr="002249E0">
              <w:rPr>
                <w:rFonts w:eastAsia="Arial Unicode MS"/>
                <w:b/>
                <w:bCs/>
              </w:rPr>
              <w:t xml:space="preserve"> Paslaugų įkainiai</w:t>
            </w:r>
          </w:p>
          <w:p w14:paraId="321515B5" w14:textId="77777777" w:rsidR="00045E72" w:rsidRPr="002249E0"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6DEE9A24" w14:textId="205F2CEA" w:rsidR="00784767" w:rsidRPr="002249E0" w:rsidRDefault="00764E2A" w:rsidP="00CD5651">
            <w:pPr>
              <w:spacing w:after="0" w:line="276" w:lineRule="auto"/>
              <w:jc w:val="both"/>
              <w:rPr>
                <w:rFonts w:eastAsia="Calibri"/>
                <w:lang w:val="lt-LT"/>
              </w:rPr>
            </w:pPr>
            <w:r w:rsidRPr="002249E0">
              <w:rPr>
                <w:rFonts w:ascii="Times New Roman" w:eastAsia="Arial Unicode MS" w:hAnsi="Times New Roman" w:cs="Times New Roman"/>
                <w:sz w:val="24"/>
                <w:szCs w:val="24"/>
                <w:bdr w:val="nil"/>
                <w:lang w:val="lt-LT" w:eastAsia="lt-LT"/>
              </w:rPr>
              <w:t>Paslaugų įkainiai yra nurodyti Pasiūlyme.</w:t>
            </w:r>
            <w:r w:rsidRPr="002249E0">
              <w:rPr>
                <w:rFonts w:eastAsia="Calibri"/>
                <w:lang w:val="lt-LT"/>
              </w:rPr>
              <w:t xml:space="preserve"> </w:t>
            </w:r>
          </w:p>
        </w:tc>
        <w:tc>
          <w:tcPr>
            <w:tcW w:w="1843" w:type="dxa"/>
          </w:tcPr>
          <w:p w14:paraId="759C4BAA" w14:textId="222B6E56" w:rsidR="00045E72" w:rsidRPr="002249E0" w:rsidRDefault="00764E2A"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w:t>
            </w:r>
            <w:r w:rsidR="009260E8" w:rsidRPr="002249E0">
              <w:rPr>
                <w:rFonts w:ascii="Times New Roman" w:hAnsi="Times New Roman" w:cs="Times New Roman"/>
                <w:sz w:val="24"/>
                <w:szCs w:val="24"/>
                <w:lang w:val="lt-LT"/>
              </w:rPr>
              <w:t>1</w:t>
            </w:r>
            <w:r w:rsidR="00A46BB8" w:rsidRPr="002249E0">
              <w:rPr>
                <w:rFonts w:ascii="Times New Roman" w:hAnsi="Times New Roman" w:cs="Times New Roman"/>
                <w:sz w:val="24"/>
                <w:szCs w:val="24"/>
                <w:lang w:val="lt-LT"/>
              </w:rPr>
              <w:t>.</w:t>
            </w:r>
          </w:p>
        </w:tc>
      </w:tr>
      <w:tr w:rsidR="00045E72" w:rsidRPr="002249E0" w14:paraId="5783705D" w14:textId="77777777" w:rsidTr="00E37ADB">
        <w:tc>
          <w:tcPr>
            <w:tcW w:w="2552" w:type="dxa"/>
          </w:tcPr>
          <w:p w14:paraId="678D9D2A" w14:textId="7FBB3D0F" w:rsidR="00764E2A" w:rsidRPr="002249E0" w:rsidRDefault="00764E2A" w:rsidP="00CD5651">
            <w:pPr>
              <w:pStyle w:val="ListParagraph"/>
              <w:spacing w:line="276" w:lineRule="auto"/>
              <w:ind w:left="0"/>
              <w:jc w:val="both"/>
              <w:rPr>
                <w:rFonts w:eastAsia="Calibri"/>
                <w:b/>
                <w:bCs/>
              </w:rPr>
            </w:pPr>
            <w:r w:rsidRPr="002249E0">
              <w:rPr>
                <w:rFonts w:eastAsia="Arial Unicode MS"/>
                <w:b/>
                <w:bCs/>
                <w:color w:val="000000"/>
                <w:bdr w:val="nil"/>
              </w:rPr>
              <w:t xml:space="preserve">3.4. Sutarties kainos/ įkainių perskaičiavimas </w:t>
            </w:r>
          </w:p>
          <w:p w14:paraId="5C1B1F6D" w14:textId="77777777" w:rsidR="00045E72" w:rsidRPr="002249E0"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63A61D11" w14:textId="5CECB352" w:rsidR="00A1290F" w:rsidRPr="002249E0" w:rsidRDefault="00764E2A" w:rsidP="00CD5651">
            <w:pPr>
              <w:spacing w:after="0"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Sutarties kaina / įkainiai bus perskaičiuojami</w:t>
            </w:r>
            <w:r w:rsidR="00F85D20" w:rsidRPr="002249E0">
              <w:rPr>
                <w:rFonts w:ascii="Times New Roman" w:hAnsi="Times New Roman" w:cs="Times New Roman"/>
                <w:sz w:val="24"/>
                <w:szCs w:val="24"/>
                <w:lang w:val="lt-LT"/>
              </w:rPr>
              <w:t xml:space="preserve"> </w:t>
            </w:r>
            <w:r w:rsidRPr="002249E0">
              <w:rPr>
                <w:rFonts w:ascii="Times New Roman" w:hAnsi="Times New Roman" w:cs="Times New Roman"/>
                <w:sz w:val="24"/>
                <w:szCs w:val="24"/>
                <w:lang w:val="lt-LT"/>
              </w:rPr>
              <w:t>pagal bendrą kainų lygio kitimą</w:t>
            </w:r>
            <w:r w:rsidR="00F85D20" w:rsidRPr="002249E0">
              <w:rPr>
                <w:rFonts w:ascii="Times New Roman" w:hAnsi="Times New Roman" w:cs="Times New Roman"/>
                <w:sz w:val="24"/>
                <w:szCs w:val="24"/>
                <w:lang w:val="lt-LT"/>
              </w:rPr>
              <w:t>.</w:t>
            </w:r>
          </w:p>
          <w:p w14:paraId="47B72E68" w14:textId="77777777" w:rsidR="00F85D20" w:rsidRPr="002249E0" w:rsidRDefault="00F85D20" w:rsidP="00CD5651">
            <w:pPr>
              <w:spacing w:after="0" w:line="276" w:lineRule="auto"/>
              <w:jc w:val="both"/>
              <w:rPr>
                <w:rFonts w:ascii="Times New Roman" w:eastAsia="Times New Roman" w:hAnsi="Times New Roman" w:cs="Times New Roman"/>
                <w:sz w:val="24"/>
                <w:szCs w:val="24"/>
                <w:highlight w:val="lightGray"/>
                <w:u w:val="single"/>
                <w:lang w:val="lt-LT"/>
              </w:rPr>
            </w:pPr>
          </w:p>
          <w:p w14:paraId="13CA37AD" w14:textId="45D0BF77" w:rsidR="007C2BAB" w:rsidRPr="002249E0" w:rsidRDefault="007C2BAB" w:rsidP="00A961DB">
            <w:pPr>
              <w:spacing w:after="0" w:line="276" w:lineRule="auto"/>
              <w:jc w:val="both"/>
              <w:rPr>
                <w:rFonts w:ascii="Times New Roman" w:eastAsia="Times New Roman" w:hAnsi="Times New Roman" w:cs="Times New Roman"/>
                <w:b/>
                <w:bCs/>
                <w:sz w:val="24"/>
                <w:szCs w:val="24"/>
                <w:highlight w:val="yellow"/>
                <w:u w:val="single"/>
                <w:lang w:val="lt-LT"/>
              </w:rPr>
            </w:pPr>
            <w:r w:rsidRPr="002249E0">
              <w:rPr>
                <w:rFonts w:ascii="Times New Roman" w:hAnsi="Times New Roman" w:cs="Times New Roman"/>
                <w:sz w:val="24"/>
                <w:szCs w:val="24"/>
                <w:lang w:val="lt-LT" w:eastAsia="lt-LT"/>
              </w:rPr>
              <w:t xml:space="preserve">3.4.1. </w:t>
            </w:r>
            <w:r w:rsidRPr="002249E0">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sidR="0093051A" w:rsidRPr="002249E0">
              <w:rPr>
                <w:rFonts w:ascii="Times New Roman" w:hAnsi="Times New Roman" w:cs="Times New Roman"/>
                <w:sz w:val="24"/>
                <w:szCs w:val="24"/>
                <w:lang w:val="lt-LT"/>
              </w:rPr>
              <w:t>12</w:t>
            </w:r>
            <w:r w:rsidRPr="002249E0">
              <w:rPr>
                <w:rFonts w:ascii="Times New Roman" w:hAnsi="Times New Roman" w:cs="Times New Roman"/>
                <w:sz w:val="24"/>
                <w:szCs w:val="24"/>
                <w:lang w:val="lt-LT"/>
              </w:rPr>
              <w:t xml:space="preserve"> (</w:t>
            </w:r>
            <w:r w:rsidR="0093051A" w:rsidRPr="002249E0">
              <w:rPr>
                <w:rFonts w:ascii="Times New Roman" w:hAnsi="Times New Roman" w:cs="Times New Roman"/>
                <w:sz w:val="24"/>
                <w:szCs w:val="24"/>
                <w:lang w:val="lt-LT"/>
              </w:rPr>
              <w:t>dvylikos</w:t>
            </w:r>
            <w:r w:rsidRPr="002249E0">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249E0">
                  <w:rPr>
                    <w:rFonts w:ascii="Times New Roman" w:hAnsi="Times New Roman" w:cs="Times New Roman"/>
                    <w:sz w:val="24"/>
                    <w:szCs w:val="24"/>
                    <w:lang w:val="lt-LT"/>
                  </w:rPr>
                  <w:t>Sutarties sudarymo dienos</w:t>
                </w:r>
              </w:sdtContent>
            </w:sdt>
            <w:r w:rsidRPr="002249E0">
              <w:rPr>
                <w:rFonts w:ascii="Times New Roman" w:hAnsi="Times New Roman" w:cs="Times New Roman"/>
                <w:sz w:val="24"/>
                <w:szCs w:val="24"/>
                <w:lang w:val="lt-LT"/>
              </w:rPr>
              <w:t xml:space="preserve"> (jeigu perskaičiavimas jau buvo atliktas – nuo paskutinio perskaičiavimo pagal šį punktą dienos), jeigu Vartojimo prekių ir paslaugų kainų pokytis (k), apskaičiuotas kaip nustatyta 3.4.3. papunktyje, viršija 5 procentus. </w:t>
            </w:r>
          </w:p>
          <w:p w14:paraId="4FC69B9F" w14:textId="408C1B95" w:rsidR="007C2BAB" w:rsidRPr="002249E0" w:rsidRDefault="007C2BAB" w:rsidP="00DC3E57">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3.4.2. Šalys privalo Susitarime nurodyti indekso reikšmę laikotarpio pradžioje ir jos nustatymo datą, </w:t>
            </w:r>
            <w:r w:rsidRPr="002249E0">
              <w:rPr>
                <w:rFonts w:ascii="Times New Roman" w:hAnsi="Times New Roman" w:cs="Times New Roman"/>
                <w:sz w:val="24"/>
                <w:szCs w:val="24"/>
                <w:lang w:val="lt-LT"/>
              </w:rPr>
              <w:lastRenderedPageBreak/>
              <w:t>indekso reikšmę laikotarpio pabaigoje ir jos nustatymo datą, kainų pokytį (k), perskaičiuotus kainą/įkainius, perskaičiuotą pradinės sutarties vertę.</w:t>
            </w:r>
          </w:p>
          <w:p w14:paraId="54776F9B" w14:textId="4A603F47"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3.4.3. Nauji įkainiai/kaina apskaičiuojama pagal formulę:</w:t>
            </w:r>
          </w:p>
          <w:p w14:paraId="05015D09" w14:textId="6F672AB6" w:rsidR="007C2BAB" w:rsidRPr="002249E0" w:rsidRDefault="0043440D" w:rsidP="008852A9">
            <w:pPr>
              <w:jc w:val="both"/>
              <w:rPr>
                <w:rFonts w:ascii="Times New Roman" w:hAnsi="Times New Roman" w:cs="Times New Roman"/>
                <w:sz w:val="24"/>
                <w:szCs w:val="24"/>
                <w:lang w:val="lt-LT"/>
              </w:rPr>
            </w:pPr>
            <m:oMath>
              <m:sSub>
                <m:sSubPr>
                  <m:ctrlPr>
                    <w:rPr>
                      <w:rFonts w:ascii="Cambria Math" w:hAnsi="Cambria Math" w:cs="Times New Roman"/>
                      <w:sz w:val="24"/>
                      <w:szCs w:val="24"/>
                      <w:lang w:val="lt-LT"/>
                    </w:rPr>
                  </m:ctrlPr>
                </m:sSubPr>
                <m:e>
                  <m:r>
                    <m:rPr>
                      <m:sty m:val="p"/>
                    </m:rPr>
                    <w:rPr>
                      <w:rFonts w:ascii="Cambria Math" w:hAnsi="Cambria Math" w:cs="Times New Roman"/>
                      <w:sz w:val="24"/>
                      <w:szCs w:val="24"/>
                      <w:lang w:val="lt-LT"/>
                    </w:rPr>
                    <m:t>a</m:t>
                  </m:r>
                </m:e>
                <m:sub>
                  <m:r>
                    <m:rPr>
                      <m:sty m:val="p"/>
                    </m:rPr>
                    <w:rPr>
                      <w:rFonts w:ascii="Cambria Math" w:hAnsi="Cambria Math" w:cs="Times New Roman"/>
                      <w:sz w:val="24"/>
                      <w:szCs w:val="24"/>
                      <w:lang w:val="lt-LT"/>
                    </w:rPr>
                    <m:t>1</m:t>
                  </m:r>
                </m:sub>
              </m:sSub>
              <m:r>
                <m:rPr>
                  <m:sty m:val="p"/>
                </m:rPr>
                <w:rPr>
                  <w:rFonts w:ascii="Cambria Math" w:hAnsi="Cambria Math" w:cs="Times New Roman"/>
                  <w:sz w:val="24"/>
                  <w:szCs w:val="24"/>
                  <w:lang w:val="lt-LT"/>
                </w:rPr>
                <m:t>=</m:t>
              </m:r>
              <m:r>
                <m:rPr>
                  <m:sty m:val="p"/>
                </m:rPr>
                <w:rPr>
                  <w:rFonts w:ascii="Cambria Math" w:eastAsiaTheme="minorEastAsia" w:hAnsi="Cambria Math" w:cs="Times New Roman"/>
                  <w:sz w:val="24"/>
                  <w:szCs w:val="24"/>
                  <w:lang w:val="lt-LT"/>
                </w:rPr>
                <m:t>a+</m:t>
              </m:r>
              <m:d>
                <m:dPr>
                  <m:ctrlPr>
                    <w:rPr>
                      <w:rFonts w:ascii="Cambria Math" w:eastAsiaTheme="minorEastAsia" w:hAnsi="Cambria Math" w:cs="Times New Roman"/>
                      <w:sz w:val="24"/>
                      <w:szCs w:val="24"/>
                      <w:lang w:val="lt-LT"/>
                    </w:rPr>
                  </m:ctrlPr>
                </m:dPr>
                <m:e>
                  <m:f>
                    <m:fPr>
                      <m:ctrlPr>
                        <w:rPr>
                          <w:rFonts w:ascii="Cambria Math" w:eastAsiaTheme="minorEastAsia" w:hAnsi="Cambria Math" w:cs="Times New Roman"/>
                          <w:sz w:val="24"/>
                          <w:szCs w:val="24"/>
                          <w:lang w:val="lt-LT"/>
                        </w:rPr>
                      </m:ctrlPr>
                    </m:fPr>
                    <m:num>
                      <m:r>
                        <m:rPr>
                          <m:sty m:val="p"/>
                        </m:rPr>
                        <w:rPr>
                          <w:rFonts w:ascii="Cambria Math" w:eastAsiaTheme="minorEastAsia" w:hAnsi="Cambria Math" w:cs="Times New Roman"/>
                          <w:sz w:val="24"/>
                          <w:szCs w:val="24"/>
                          <w:lang w:val="lt-LT"/>
                        </w:rPr>
                        <m:t>k</m:t>
                      </m:r>
                    </m:num>
                    <m:den>
                      <m:r>
                        <m:rPr>
                          <m:sty m:val="p"/>
                        </m:rPr>
                        <w:rPr>
                          <w:rFonts w:ascii="Cambria Math" w:eastAsiaTheme="minorEastAsia" w:hAnsi="Cambria Math" w:cs="Times New Roman"/>
                          <w:sz w:val="24"/>
                          <w:szCs w:val="24"/>
                          <w:lang w:val="lt-LT"/>
                        </w:rPr>
                        <m:t>100</m:t>
                      </m:r>
                    </m:den>
                  </m:f>
                  <m:r>
                    <m:rPr>
                      <m:sty m:val="p"/>
                    </m:rPr>
                    <w:rPr>
                      <w:rFonts w:ascii="Cambria Math" w:eastAsiaTheme="minorEastAsia" w:hAnsi="Cambria Math" w:cs="Times New Roman"/>
                      <w:sz w:val="24"/>
                      <w:szCs w:val="24"/>
                      <w:lang w:val="lt-LT"/>
                    </w:rPr>
                    <m:t>×a</m:t>
                  </m:r>
                </m:e>
              </m:d>
            </m:oMath>
            <w:r w:rsidR="007C2BAB" w:rsidRPr="002249E0">
              <w:rPr>
                <w:rFonts w:ascii="Times New Roman" w:eastAsiaTheme="minorEastAsia" w:hAnsi="Times New Roman" w:cs="Times New Roman"/>
                <w:sz w:val="24"/>
                <w:szCs w:val="24"/>
                <w:lang w:val="lt-LT"/>
              </w:rPr>
              <w:t>, kur</w:t>
            </w:r>
          </w:p>
          <w:p w14:paraId="205ADFF0" w14:textId="093EB1A2"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a – įkainis/kaina (Eur be PVM)) (jei jis jau buvo perskaičiuotas, tai po paskutinio perskaičiavimo).</w:t>
            </w:r>
          </w:p>
          <w:p w14:paraId="594DC078" w14:textId="71670E0B"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a</w:t>
            </w:r>
            <w:r w:rsidRPr="002249E0">
              <w:rPr>
                <w:rFonts w:ascii="Times New Roman" w:hAnsi="Times New Roman" w:cs="Times New Roman"/>
                <w:sz w:val="24"/>
                <w:szCs w:val="24"/>
                <w:vertAlign w:val="subscript"/>
                <w:lang w:val="lt-LT"/>
              </w:rPr>
              <w:t>1</w:t>
            </w:r>
            <w:r w:rsidRPr="002249E0">
              <w:rPr>
                <w:rFonts w:ascii="Times New Roman" w:hAnsi="Times New Roman" w:cs="Times New Roman"/>
                <w:sz w:val="24"/>
                <w:szCs w:val="24"/>
                <w:lang w:val="lt-LT"/>
              </w:rPr>
              <w:t xml:space="preserve"> – perskaičiuotas (pakeistas) įkainis/kaina (Eur be PVM)</w:t>
            </w:r>
          </w:p>
          <w:p w14:paraId="16DDA3F9" w14:textId="5BF8924B"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k – Pagal vartotojų kainų indeksą apskaičiuotas Vartojimo prekių ir paslaugų  kainų pokytis (padidėjimas arba sumažėjimas) (%). „k“ reikšmė skaičiuojama pagal formulę: </w:t>
            </w:r>
          </w:p>
          <w:p w14:paraId="4FE83BE8" w14:textId="2ADBB21C"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 </w:t>
            </w:r>
            <m:oMath>
              <m:r>
                <m:rPr>
                  <m:sty m:val="p"/>
                </m:rPr>
                <w:rPr>
                  <w:rFonts w:ascii="Cambria Math" w:hAnsi="Cambria Math" w:cs="Times New Roman"/>
                  <w:sz w:val="24"/>
                  <w:szCs w:val="24"/>
                  <w:lang w:val="lt-LT"/>
                </w:rPr>
                <m:t>k =</m:t>
              </m:r>
              <m:f>
                <m:fPr>
                  <m:ctrlPr>
                    <w:rPr>
                      <w:rFonts w:ascii="Cambria Math" w:eastAsiaTheme="minorEastAsia" w:hAnsi="Cambria Math" w:cs="Times New Roman"/>
                      <w:sz w:val="24"/>
                      <w:szCs w:val="24"/>
                      <w:lang w:val="lt-LT"/>
                    </w:rPr>
                  </m:ctrlPr>
                </m:fPr>
                <m:num>
                  <m:sSub>
                    <m:sSubPr>
                      <m:ctrlPr>
                        <w:rPr>
                          <w:rFonts w:ascii="Cambria Math" w:eastAsiaTheme="minorEastAsia" w:hAnsi="Cambria Math" w:cs="Times New Roman"/>
                          <w:sz w:val="24"/>
                          <w:szCs w:val="24"/>
                          <w:lang w:val="lt-LT"/>
                        </w:rPr>
                      </m:ctrlPr>
                    </m:sSubPr>
                    <m:e>
                      <m:r>
                        <m:rPr>
                          <m:sty m:val="p"/>
                        </m:rPr>
                        <w:rPr>
                          <w:rFonts w:ascii="Cambria Math" w:eastAsiaTheme="minorEastAsia" w:hAnsi="Cambria Math" w:cs="Times New Roman"/>
                          <w:sz w:val="24"/>
                          <w:szCs w:val="24"/>
                          <w:lang w:val="lt-LT"/>
                        </w:rPr>
                        <m:t>Ind</m:t>
                      </m:r>
                    </m:e>
                    <m:sub>
                      <m:r>
                        <m:rPr>
                          <m:sty m:val="p"/>
                        </m:rP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sz w:val="24"/>
                          <w:szCs w:val="24"/>
                          <w:lang w:val="lt-LT"/>
                        </w:rPr>
                      </m:ctrlPr>
                    </m:sSubPr>
                    <m:e>
                      <m:r>
                        <m:rPr>
                          <m:sty m:val="p"/>
                        </m:rPr>
                        <w:rPr>
                          <w:rFonts w:ascii="Cambria Math" w:eastAsiaTheme="minorEastAsia" w:hAnsi="Cambria Math" w:cs="Times New Roman"/>
                          <w:sz w:val="24"/>
                          <w:szCs w:val="24"/>
                          <w:lang w:val="lt-LT"/>
                        </w:rPr>
                        <m:t>Ind</m:t>
                      </m:r>
                    </m:e>
                    <m:sub>
                      <m:r>
                        <m:rPr>
                          <m:sty m:val="p"/>
                        </m:rPr>
                        <w:rPr>
                          <w:rFonts w:ascii="Cambria Math" w:eastAsiaTheme="minorEastAsia" w:hAnsi="Cambria Math" w:cs="Times New Roman"/>
                          <w:sz w:val="24"/>
                          <w:szCs w:val="24"/>
                          <w:lang w:val="lt-LT"/>
                        </w:rPr>
                        <m:t>pradžia</m:t>
                      </m:r>
                    </m:sub>
                  </m:sSub>
                </m:den>
              </m:f>
              <m:r>
                <m:rPr>
                  <m:sty m:val="p"/>
                </m:rPr>
                <w:rPr>
                  <w:rFonts w:ascii="Cambria Math" w:eastAsiaTheme="minorEastAsia" w:hAnsi="Cambria Math" w:cs="Times New Roman"/>
                  <w:sz w:val="24"/>
                  <w:szCs w:val="24"/>
                  <w:lang w:val="lt-LT"/>
                </w:rPr>
                <m:t>×100-100</m:t>
              </m:r>
            </m:oMath>
            <w:r w:rsidRPr="002249E0">
              <w:rPr>
                <w:rFonts w:ascii="Times New Roman" w:eastAsiaTheme="minorEastAsia" w:hAnsi="Times New Roman" w:cs="Times New Roman"/>
                <w:sz w:val="24"/>
                <w:szCs w:val="24"/>
                <w:lang w:val="lt-LT"/>
              </w:rPr>
              <w:t>, (proc.) kur</w:t>
            </w:r>
          </w:p>
          <w:p w14:paraId="1B4F12D1" w14:textId="6F3BF539"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Ind</w:t>
            </w:r>
            <w:r w:rsidRPr="002249E0">
              <w:rPr>
                <w:rFonts w:ascii="Times New Roman" w:hAnsi="Times New Roman" w:cs="Times New Roman"/>
                <w:sz w:val="24"/>
                <w:szCs w:val="24"/>
                <w:vertAlign w:val="subscript"/>
                <w:lang w:val="lt-LT"/>
              </w:rPr>
              <w:t>naujausias</w:t>
            </w:r>
            <w:r w:rsidRPr="002249E0">
              <w:rPr>
                <w:rFonts w:ascii="Times New Roman" w:hAnsi="Times New Roman" w:cs="Times New Roman"/>
                <w:sz w:val="24"/>
                <w:szCs w:val="24"/>
                <w:lang w:val="lt-LT"/>
              </w:rPr>
              <w:t xml:space="preserve"> – kreipimosi dėl kainos perskaičiavimo išsiuntimo kitai šaliai datą naujausias paskelbtas vartojimo prekių ir paslaugų indeksas („Vartojimo prekės ir paslaugos“</w:t>
            </w:r>
            <w:r w:rsidR="00835AA6" w:rsidRPr="002249E0">
              <w:rPr>
                <w:rFonts w:ascii="Times New Roman" w:hAnsi="Times New Roman" w:cs="Times New Roman"/>
                <w:sz w:val="24"/>
                <w:szCs w:val="24"/>
                <w:lang w:val="lt-LT"/>
              </w:rPr>
              <w:t>)</w:t>
            </w:r>
            <w:r w:rsidRPr="002249E0">
              <w:rPr>
                <w:rFonts w:ascii="Times New Roman" w:hAnsi="Times New Roman" w:cs="Times New Roman"/>
                <w:sz w:val="24"/>
                <w:szCs w:val="24"/>
                <w:lang w:val="lt-LT"/>
              </w:rPr>
              <w:t>.</w:t>
            </w:r>
          </w:p>
          <w:p w14:paraId="4391A61B" w14:textId="115AEB9A" w:rsidR="007C2BAB" w:rsidRPr="002249E0" w:rsidRDefault="007C2BAB" w:rsidP="008852A9">
            <w:pPr>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Ind</w:t>
            </w:r>
            <w:r w:rsidRPr="002249E0">
              <w:rPr>
                <w:rFonts w:ascii="Times New Roman" w:hAnsi="Times New Roman" w:cs="Times New Roman"/>
                <w:sz w:val="24"/>
                <w:szCs w:val="24"/>
                <w:vertAlign w:val="subscript"/>
                <w:lang w:val="lt-LT"/>
              </w:rPr>
              <w:t>pradžia</w:t>
            </w:r>
            <w:r w:rsidRPr="002249E0">
              <w:rPr>
                <w:rFonts w:ascii="Times New Roman" w:hAnsi="Times New Roman" w:cs="Times New Roman"/>
                <w:sz w:val="24"/>
                <w:szCs w:val="24"/>
                <w:lang w:val="lt-LT"/>
              </w:rPr>
              <w:t xml:space="preserve"> – laikotarpio pradžios datos (mėnesio) vartojimo prekių ir paslaugų indeksas („Vartojimo prekės ir paslaugos“).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DC3E57" w:rsidRPr="002249E0">
                  <w:rPr>
                    <w:rFonts w:ascii="Times New Roman" w:hAnsi="Times New Roman" w:cs="Times New Roman"/>
                    <w:sz w:val="24"/>
                    <w:szCs w:val="24"/>
                    <w:lang w:val="lt-LT"/>
                  </w:rPr>
                  <w:t>Sutarties sudarymo dienos</w:t>
                </w:r>
              </w:sdtContent>
            </w:sdt>
            <w:r w:rsidRPr="002249E0">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3FD45349" w:rsidR="00045E72" w:rsidRPr="002249E0" w:rsidRDefault="00DC3E57" w:rsidP="00F85D20">
            <w:pPr>
              <w:jc w:val="both"/>
              <w:rPr>
                <w:rFonts w:ascii="Times New Roman" w:eastAsia="Times New Roman" w:hAnsi="Times New Roman" w:cs="Times New Roman"/>
                <w:sz w:val="24"/>
                <w:szCs w:val="24"/>
                <w:highlight w:val="lightGray"/>
                <w:u w:val="single"/>
                <w:lang w:val="lt-LT"/>
              </w:rPr>
            </w:pPr>
            <w:r w:rsidRPr="002249E0">
              <w:rPr>
                <w:rFonts w:ascii="Times New Roman" w:hAnsi="Times New Roman" w:cs="Times New Roman"/>
                <w:sz w:val="24"/>
                <w:szCs w:val="24"/>
                <w:lang w:val="lt-LT"/>
              </w:rPr>
              <w:t xml:space="preserve">3.4.4. </w:t>
            </w:r>
            <w:r w:rsidR="007C2BAB" w:rsidRPr="002249E0">
              <w:rPr>
                <w:rFonts w:ascii="Times New Roman" w:hAnsi="Times New Roman" w:cs="Times New Roman"/>
                <w:sz w:val="24"/>
                <w:szCs w:val="24"/>
                <w:lang w:val="lt-LT"/>
              </w:rPr>
              <w:t xml:space="preserve">Skaičiavimams indeksų reikšmės imamos </w:t>
            </w:r>
            <w:r w:rsidR="007C2BAB" w:rsidRPr="002249E0">
              <w:rPr>
                <w:rFonts w:ascii="Times New Roman" w:hAnsi="Times New Roman" w:cs="Times New Roman"/>
                <w:b/>
                <w:bCs/>
                <w:sz w:val="24"/>
                <w:szCs w:val="24"/>
                <w:lang w:val="lt-LT"/>
              </w:rPr>
              <w:t>keturių</w:t>
            </w:r>
            <w:r w:rsidR="007C2BAB" w:rsidRPr="002249E0">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2249E0">
              <w:rPr>
                <w:rFonts w:ascii="Times New Roman" w:hAnsi="Times New Roman" w:cs="Times New Roman"/>
                <w:b/>
                <w:bCs/>
                <w:sz w:val="24"/>
                <w:szCs w:val="24"/>
                <w:lang w:val="lt-LT"/>
              </w:rPr>
              <w:t>vieno</w:t>
            </w:r>
            <w:r w:rsidR="007C2BAB" w:rsidRPr="002249E0">
              <w:rPr>
                <w:rFonts w:ascii="Times New Roman" w:hAnsi="Times New Roman" w:cs="Times New Roman"/>
                <w:sz w:val="24"/>
                <w:szCs w:val="24"/>
                <w:lang w:val="lt-LT"/>
              </w:rPr>
              <w:t xml:space="preserve"> skaitmenų po kablelio.</w:t>
            </w:r>
          </w:p>
        </w:tc>
        <w:tc>
          <w:tcPr>
            <w:tcW w:w="1843" w:type="dxa"/>
          </w:tcPr>
          <w:p w14:paraId="43F98C2D" w14:textId="489C3F9C" w:rsidR="00045E72" w:rsidRPr="002249E0" w:rsidRDefault="00764E2A"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lastRenderedPageBreak/>
              <w:t>6.</w:t>
            </w:r>
            <w:r w:rsidR="009260E8" w:rsidRPr="002249E0">
              <w:rPr>
                <w:rFonts w:ascii="Times New Roman" w:hAnsi="Times New Roman" w:cs="Times New Roman"/>
                <w:sz w:val="24"/>
                <w:szCs w:val="24"/>
                <w:lang w:val="lt-LT"/>
              </w:rPr>
              <w:t>3</w:t>
            </w:r>
            <w:r w:rsidR="00A46BB8" w:rsidRPr="002249E0">
              <w:rPr>
                <w:rFonts w:ascii="Times New Roman" w:hAnsi="Times New Roman" w:cs="Times New Roman"/>
                <w:sz w:val="24"/>
                <w:szCs w:val="24"/>
                <w:lang w:val="lt-LT"/>
              </w:rPr>
              <w:t>.</w:t>
            </w:r>
            <w:r w:rsidR="0082397A" w:rsidRPr="002249E0">
              <w:rPr>
                <w:rFonts w:ascii="Times New Roman" w:hAnsi="Times New Roman" w:cs="Times New Roman"/>
                <w:sz w:val="24"/>
                <w:szCs w:val="24"/>
                <w:lang w:val="lt-LT"/>
              </w:rPr>
              <w:t>, 6.4</w:t>
            </w:r>
            <w:r w:rsidR="00A46BB8" w:rsidRPr="002249E0">
              <w:rPr>
                <w:rFonts w:ascii="Times New Roman" w:hAnsi="Times New Roman" w:cs="Times New Roman"/>
                <w:sz w:val="24"/>
                <w:szCs w:val="24"/>
                <w:lang w:val="lt-LT"/>
              </w:rPr>
              <w:t>.</w:t>
            </w:r>
          </w:p>
        </w:tc>
      </w:tr>
      <w:tr w:rsidR="00E22494" w:rsidRPr="002249E0" w14:paraId="6C741243" w14:textId="77777777" w:rsidTr="00E37ADB">
        <w:tc>
          <w:tcPr>
            <w:tcW w:w="2552" w:type="dxa"/>
          </w:tcPr>
          <w:p w14:paraId="425A9211" w14:textId="6C9ED87A" w:rsidR="00E22494" w:rsidRPr="002249E0" w:rsidRDefault="00E22494" w:rsidP="00CD5651">
            <w:pPr>
              <w:pStyle w:val="ListParagraph"/>
              <w:spacing w:line="276" w:lineRule="auto"/>
              <w:ind w:left="0"/>
              <w:jc w:val="both"/>
              <w:rPr>
                <w:rFonts w:eastAsia="Calibri"/>
                <w:b/>
                <w:bCs/>
              </w:rPr>
            </w:pPr>
            <w:r w:rsidRPr="002249E0">
              <w:rPr>
                <w:rFonts w:eastAsia="Arial Unicode MS"/>
                <w:b/>
                <w:bCs/>
                <w:color w:val="000000"/>
                <w:bdr w:val="nil"/>
              </w:rPr>
              <w:t>3.5. Atsiskaitymo su Tiekėju terminas</w:t>
            </w:r>
          </w:p>
        </w:tc>
        <w:tc>
          <w:tcPr>
            <w:tcW w:w="5103" w:type="dxa"/>
            <w:gridSpan w:val="2"/>
          </w:tcPr>
          <w:p w14:paraId="27A27137" w14:textId="1371593A" w:rsidR="00E22494" w:rsidRPr="002249E0" w:rsidRDefault="00F85D20" w:rsidP="00CD5651">
            <w:pPr>
              <w:spacing w:line="276" w:lineRule="auto"/>
              <w:rPr>
                <w:rFonts w:ascii="Times New Roman" w:hAnsi="Times New Roman" w:cs="Times New Roman"/>
                <w:sz w:val="24"/>
                <w:szCs w:val="24"/>
                <w:lang w:val="lt-LT"/>
              </w:rPr>
            </w:pPr>
            <w:r w:rsidRPr="002249E0">
              <w:rPr>
                <w:rFonts w:ascii="Times New Roman" w:eastAsia="Arial Unicode MS" w:hAnsi="Times New Roman" w:cs="Times New Roman"/>
                <w:sz w:val="24"/>
                <w:szCs w:val="24"/>
                <w:bdr w:val="nil"/>
                <w:lang w:val="lt-LT" w:eastAsia="lt-LT"/>
              </w:rPr>
              <w:t>30 kalendorinių dienų</w:t>
            </w:r>
          </w:p>
        </w:tc>
        <w:tc>
          <w:tcPr>
            <w:tcW w:w="1843" w:type="dxa"/>
          </w:tcPr>
          <w:p w14:paraId="1DDE190F" w14:textId="6C7EDFF0" w:rsidR="00E22494" w:rsidRPr="002249E0" w:rsidRDefault="00E22494"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w:t>
            </w:r>
            <w:r w:rsidR="009260E8" w:rsidRPr="002249E0">
              <w:rPr>
                <w:rFonts w:ascii="Times New Roman" w:hAnsi="Times New Roman" w:cs="Times New Roman"/>
                <w:sz w:val="24"/>
                <w:szCs w:val="24"/>
                <w:lang w:val="lt-LT"/>
              </w:rPr>
              <w:t>6</w:t>
            </w:r>
            <w:r w:rsidR="00A46BB8" w:rsidRPr="002249E0">
              <w:rPr>
                <w:rFonts w:ascii="Times New Roman" w:hAnsi="Times New Roman" w:cs="Times New Roman"/>
                <w:sz w:val="24"/>
                <w:szCs w:val="24"/>
                <w:lang w:val="lt-LT"/>
              </w:rPr>
              <w:t>.</w:t>
            </w:r>
          </w:p>
        </w:tc>
      </w:tr>
      <w:tr w:rsidR="00E22494" w:rsidRPr="002249E0" w14:paraId="19133B1C" w14:textId="77777777" w:rsidTr="00E37ADB">
        <w:tc>
          <w:tcPr>
            <w:tcW w:w="2552" w:type="dxa"/>
          </w:tcPr>
          <w:p w14:paraId="3BED8EEC" w14:textId="43B25A43" w:rsidR="00E22494" w:rsidRPr="002249E0" w:rsidRDefault="59FA1F36" w:rsidP="00CD5651">
            <w:pPr>
              <w:spacing w:line="276" w:lineRule="auto"/>
              <w:rPr>
                <w:rFonts w:ascii="Times New Roman" w:eastAsia="Arial Unicode MS" w:hAnsi="Times New Roman" w:cs="Times New Roman"/>
                <w:b/>
                <w:bCs/>
                <w:color w:val="000000"/>
                <w:sz w:val="24"/>
                <w:szCs w:val="24"/>
                <w:bdr w:val="nil"/>
                <w:lang w:val="lt-LT"/>
              </w:rPr>
            </w:pPr>
            <w:r w:rsidRPr="002249E0">
              <w:rPr>
                <w:rFonts w:ascii="Times New Roman" w:eastAsia="Arial Unicode MS" w:hAnsi="Times New Roman" w:cs="Times New Roman"/>
                <w:b/>
                <w:bCs/>
                <w:color w:val="000000"/>
                <w:sz w:val="24"/>
                <w:szCs w:val="24"/>
                <w:bdr w:val="nil"/>
                <w:lang w:val="lt-LT" w:eastAsia="lt-LT"/>
              </w:rPr>
              <w:t>3.</w:t>
            </w:r>
            <w:r w:rsidR="00224FBD" w:rsidRPr="002249E0">
              <w:rPr>
                <w:rFonts w:ascii="Times New Roman" w:eastAsia="Arial Unicode MS" w:hAnsi="Times New Roman" w:cs="Times New Roman"/>
                <w:b/>
                <w:bCs/>
                <w:color w:val="000000"/>
                <w:sz w:val="24"/>
                <w:szCs w:val="24"/>
                <w:bdr w:val="nil"/>
                <w:lang w:val="lt-LT" w:eastAsia="lt-LT"/>
              </w:rPr>
              <w:t>6</w:t>
            </w:r>
            <w:r w:rsidRPr="002249E0">
              <w:rPr>
                <w:rFonts w:ascii="Times New Roman" w:eastAsia="Arial Unicode MS" w:hAnsi="Times New Roman" w:cs="Times New Roman"/>
                <w:b/>
                <w:bCs/>
                <w:color w:val="000000"/>
                <w:sz w:val="24"/>
                <w:szCs w:val="24"/>
                <w:bdr w:val="nil"/>
                <w:lang w:val="lt-LT" w:eastAsia="lt-LT"/>
              </w:rPr>
              <w:t xml:space="preserve">. </w:t>
            </w:r>
            <w:r w:rsidRPr="002249E0">
              <w:rPr>
                <w:rFonts w:ascii="Times New Roman" w:eastAsia="Arial Unicode MS" w:hAnsi="Times New Roman" w:cs="Times New Roman"/>
                <w:b/>
                <w:bCs/>
                <w:color w:val="000000" w:themeColor="text1"/>
                <w:sz w:val="24"/>
                <w:szCs w:val="24"/>
                <w:lang w:val="lt-LT"/>
              </w:rPr>
              <w:t>Atsiskaitymas su</w:t>
            </w:r>
            <w:r w:rsidR="29609724" w:rsidRPr="002249E0">
              <w:rPr>
                <w:rFonts w:ascii="Times New Roman" w:eastAsia="Arial Unicode MS" w:hAnsi="Times New Roman" w:cs="Times New Roman"/>
                <w:b/>
                <w:bCs/>
                <w:color w:val="000000" w:themeColor="text1"/>
                <w:sz w:val="24"/>
                <w:szCs w:val="24"/>
                <w:lang w:val="lt-LT"/>
              </w:rPr>
              <w:t xml:space="preserve"> </w:t>
            </w:r>
            <w:r w:rsidRPr="002249E0">
              <w:rPr>
                <w:rFonts w:ascii="Times New Roman" w:eastAsia="Arial Unicode MS" w:hAnsi="Times New Roman" w:cs="Times New Roman"/>
                <w:b/>
                <w:bCs/>
                <w:color w:val="000000" w:themeColor="text1"/>
                <w:sz w:val="24"/>
                <w:szCs w:val="24"/>
                <w:lang w:val="lt-LT"/>
              </w:rPr>
              <w:t xml:space="preserve"> Tiekėju</w:t>
            </w:r>
            <w:r w:rsidR="52C248D3" w:rsidRPr="002249E0">
              <w:rPr>
                <w:rFonts w:ascii="Times New Roman" w:eastAsia="Arial Unicode MS" w:hAnsi="Times New Roman" w:cs="Times New Roman"/>
                <w:b/>
                <w:bCs/>
                <w:color w:val="000000" w:themeColor="text1"/>
                <w:sz w:val="24"/>
                <w:szCs w:val="24"/>
                <w:lang w:val="lt-LT"/>
              </w:rPr>
              <w:t xml:space="preserve"> </w:t>
            </w:r>
            <w:r w:rsidR="11C19CA4" w:rsidRPr="002249E0">
              <w:rPr>
                <w:rFonts w:ascii="Times New Roman" w:eastAsia="Arial Unicode MS" w:hAnsi="Times New Roman" w:cs="Times New Roman"/>
                <w:b/>
                <w:bCs/>
                <w:color w:val="000000" w:themeColor="text1"/>
                <w:sz w:val="24"/>
                <w:szCs w:val="24"/>
                <w:lang w:val="lt-LT"/>
              </w:rPr>
              <w:t>(</w:t>
            </w:r>
            <w:r w:rsidR="52C248D3" w:rsidRPr="002249E0">
              <w:rPr>
                <w:rFonts w:ascii="Times New Roman" w:eastAsia="Arial Unicode MS" w:hAnsi="Times New Roman" w:cs="Times New Roman"/>
                <w:b/>
                <w:bCs/>
                <w:color w:val="000000" w:themeColor="text1"/>
                <w:sz w:val="24"/>
                <w:szCs w:val="24"/>
                <w:lang w:val="lt-LT"/>
              </w:rPr>
              <w:t>etapais</w:t>
            </w:r>
            <w:r w:rsidR="66D1D255" w:rsidRPr="002249E0">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39B57691" w:rsidR="00910303" w:rsidRPr="002249E0" w:rsidRDefault="003B6110" w:rsidP="00406CEB">
            <w:pPr>
              <w:spacing w:line="276" w:lineRule="auto"/>
              <w:rPr>
                <w:rFonts w:ascii="Times New Roman" w:eastAsia="Arial Unicode MS" w:hAnsi="Times New Roman" w:cs="Times New Roman"/>
                <w:sz w:val="24"/>
                <w:szCs w:val="24"/>
                <w:bdr w:val="nil"/>
                <w:lang w:val="lt-LT" w:eastAsia="lt-LT"/>
              </w:rPr>
            </w:pPr>
            <w:r w:rsidRPr="002249E0">
              <w:rPr>
                <w:rFonts w:ascii="Times New Roman" w:eastAsia="Arial Unicode MS" w:hAnsi="Times New Roman" w:cs="Times New Roman"/>
                <w:sz w:val="24"/>
                <w:szCs w:val="24"/>
                <w:bdr w:val="nil"/>
                <w:lang w:val="lt-LT" w:eastAsia="lt-LT"/>
              </w:rPr>
              <w:t xml:space="preserve">Suteikus Paslaugas per 15 darbo dienų pasibaigus kalendoriniam mėnesiui </w:t>
            </w:r>
            <w:r w:rsidR="008F7A51" w:rsidRPr="002249E0">
              <w:rPr>
                <w:rFonts w:ascii="Times New Roman" w:eastAsia="Arial Unicode MS" w:hAnsi="Times New Roman" w:cs="Times New Roman"/>
                <w:sz w:val="24"/>
                <w:szCs w:val="24"/>
                <w:bdr w:val="nil"/>
                <w:lang w:val="lt-LT" w:eastAsia="lt-LT"/>
              </w:rPr>
              <w:t xml:space="preserve">Tiekėjas </w:t>
            </w:r>
            <w:r w:rsidRPr="002249E0">
              <w:rPr>
                <w:rFonts w:ascii="Times New Roman" w:eastAsia="Arial Unicode MS" w:hAnsi="Times New Roman" w:cs="Times New Roman"/>
                <w:sz w:val="24"/>
                <w:szCs w:val="24"/>
                <w:bdr w:val="nil"/>
                <w:lang w:val="lt-LT" w:eastAsia="lt-LT"/>
              </w:rPr>
              <w:t xml:space="preserve">pateikia Užsakovui PVM sąskaitą faktūrą. Sąskaitoje faktūroje užfiksuojamas einamojo mėnesio paskutinės darbo dienos </w:t>
            </w:r>
            <w:r w:rsidR="00983973" w:rsidRPr="002249E0">
              <w:rPr>
                <w:rFonts w:ascii="Times New Roman" w:eastAsia="Arial Unicode MS" w:hAnsi="Times New Roman" w:cs="Times New Roman"/>
                <w:sz w:val="24"/>
                <w:szCs w:val="24"/>
                <w:bdr w:val="nil"/>
                <w:lang w:val="lt-LT" w:eastAsia="lt-LT"/>
              </w:rPr>
              <w:t>licencijų skaičius</w:t>
            </w:r>
            <w:r w:rsidRPr="002249E0">
              <w:rPr>
                <w:rFonts w:ascii="Times New Roman" w:eastAsia="Arial Unicode MS" w:hAnsi="Times New Roman" w:cs="Times New Roman"/>
                <w:sz w:val="24"/>
                <w:szCs w:val="24"/>
                <w:bdr w:val="nil"/>
                <w:lang w:val="lt-LT" w:eastAsia="lt-LT"/>
              </w:rPr>
              <w:t xml:space="preserve">. PVM sąskaita faktūra PVM sąskaita faktūra turi būti teikiama naudojantis </w:t>
            </w:r>
            <w:r w:rsidR="001D0DCA" w:rsidRPr="002249E0">
              <w:rPr>
                <w:rFonts w:ascii="Times New Roman" w:eastAsia="Arial Unicode MS" w:hAnsi="Times New Roman" w:cs="Times New Roman"/>
                <w:sz w:val="24"/>
                <w:szCs w:val="24"/>
                <w:bdr w:val="nil"/>
                <w:lang w:val="lt-LT" w:eastAsia="lt-LT"/>
              </w:rPr>
              <w:t xml:space="preserve">Sąskaitų administravimo </w:t>
            </w:r>
            <w:r w:rsidR="001D0DCA" w:rsidRPr="002249E0">
              <w:rPr>
                <w:rFonts w:ascii="Times New Roman" w:eastAsia="Arial Unicode MS" w:hAnsi="Times New Roman" w:cs="Times New Roman"/>
                <w:sz w:val="24"/>
                <w:szCs w:val="24"/>
                <w:bdr w:val="nil"/>
                <w:lang w:val="lt-LT" w:eastAsia="lt-LT"/>
              </w:rPr>
              <w:lastRenderedPageBreak/>
              <w:t>bendro</w:t>
            </w:r>
            <w:r w:rsidR="00406CEB" w:rsidRPr="002249E0">
              <w:rPr>
                <w:rFonts w:ascii="Times New Roman" w:eastAsia="Arial Unicode MS" w:hAnsi="Times New Roman" w:cs="Times New Roman"/>
                <w:sz w:val="24"/>
                <w:szCs w:val="24"/>
                <w:bdr w:val="nil"/>
                <w:lang w:val="lt-LT" w:eastAsia="lt-LT"/>
              </w:rPr>
              <w:t xml:space="preserve">sios </w:t>
            </w:r>
            <w:r w:rsidR="001D0DCA" w:rsidRPr="002249E0">
              <w:rPr>
                <w:rFonts w:ascii="Times New Roman" w:eastAsia="Arial Unicode MS" w:hAnsi="Times New Roman" w:cs="Times New Roman"/>
                <w:sz w:val="24"/>
                <w:szCs w:val="24"/>
                <w:bdr w:val="nil"/>
                <w:lang w:val="lt-LT" w:eastAsia="lt-LT"/>
              </w:rPr>
              <w:t>informacinė</w:t>
            </w:r>
            <w:r w:rsidR="00406CEB" w:rsidRPr="002249E0">
              <w:rPr>
                <w:rFonts w:ascii="Times New Roman" w:eastAsia="Arial Unicode MS" w:hAnsi="Times New Roman" w:cs="Times New Roman"/>
                <w:sz w:val="24"/>
                <w:szCs w:val="24"/>
                <w:bdr w:val="nil"/>
                <w:lang w:val="lt-LT" w:eastAsia="lt-LT"/>
              </w:rPr>
              <w:t>s</w:t>
            </w:r>
            <w:r w:rsidR="001D0DCA" w:rsidRPr="002249E0">
              <w:rPr>
                <w:rFonts w:ascii="Times New Roman" w:eastAsia="Arial Unicode MS" w:hAnsi="Times New Roman" w:cs="Times New Roman"/>
                <w:sz w:val="24"/>
                <w:szCs w:val="24"/>
                <w:bdr w:val="nil"/>
                <w:lang w:val="lt-LT" w:eastAsia="lt-LT"/>
              </w:rPr>
              <w:t xml:space="preserve"> sistem</w:t>
            </w:r>
            <w:r w:rsidR="00406CEB" w:rsidRPr="002249E0">
              <w:rPr>
                <w:rFonts w:ascii="Times New Roman" w:eastAsia="Arial Unicode MS" w:hAnsi="Times New Roman" w:cs="Times New Roman"/>
                <w:sz w:val="24"/>
                <w:szCs w:val="24"/>
                <w:bdr w:val="nil"/>
                <w:lang w:val="lt-LT" w:eastAsia="lt-LT"/>
              </w:rPr>
              <w:t>os „SABIS“</w:t>
            </w:r>
            <w:r w:rsidRPr="002249E0">
              <w:rPr>
                <w:rFonts w:ascii="Times New Roman" w:eastAsia="Arial Unicode MS" w:hAnsi="Times New Roman" w:cs="Times New Roman"/>
                <w:sz w:val="24"/>
                <w:szCs w:val="24"/>
                <w:bdr w:val="nil"/>
                <w:lang w:val="lt-LT" w:eastAsia="lt-LT"/>
              </w:rPr>
              <w:t xml:space="preserve"> priemonėmis.</w:t>
            </w:r>
          </w:p>
        </w:tc>
        <w:tc>
          <w:tcPr>
            <w:tcW w:w="1843" w:type="dxa"/>
          </w:tcPr>
          <w:p w14:paraId="061CC737" w14:textId="4E93153B" w:rsidR="00E22494" w:rsidRPr="002249E0" w:rsidRDefault="00E22494"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lastRenderedPageBreak/>
              <w:t>6.</w:t>
            </w:r>
            <w:r w:rsidR="009260E8" w:rsidRPr="002249E0">
              <w:rPr>
                <w:rFonts w:ascii="Times New Roman" w:hAnsi="Times New Roman" w:cs="Times New Roman"/>
                <w:sz w:val="24"/>
                <w:szCs w:val="24"/>
                <w:lang w:val="lt-LT"/>
              </w:rPr>
              <w:t>7</w:t>
            </w:r>
            <w:r w:rsidR="00A46BB8" w:rsidRPr="002249E0">
              <w:rPr>
                <w:rFonts w:ascii="Times New Roman" w:hAnsi="Times New Roman" w:cs="Times New Roman"/>
                <w:sz w:val="24"/>
                <w:szCs w:val="24"/>
                <w:lang w:val="lt-LT"/>
              </w:rPr>
              <w:t>.</w:t>
            </w:r>
          </w:p>
        </w:tc>
      </w:tr>
      <w:tr w:rsidR="002C109D" w:rsidRPr="002249E0" w14:paraId="76D87F46" w14:textId="77777777" w:rsidTr="00E37ADB">
        <w:tc>
          <w:tcPr>
            <w:tcW w:w="2552" w:type="dxa"/>
          </w:tcPr>
          <w:p w14:paraId="202C9894" w14:textId="69218968" w:rsidR="002C109D" w:rsidRPr="002249E0"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2249E0">
              <w:rPr>
                <w:rFonts w:ascii="Times New Roman" w:eastAsia="Arial Unicode MS" w:hAnsi="Times New Roman" w:cs="Times New Roman"/>
                <w:b/>
                <w:color w:val="000000"/>
                <w:sz w:val="24"/>
                <w:szCs w:val="24"/>
                <w:bdr w:val="nil"/>
                <w:lang w:val="lt-LT" w:eastAsia="lt-LT"/>
              </w:rPr>
              <w:t>3.</w:t>
            </w:r>
            <w:r w:rsidR="001D5DE8" w:rsidRPr="002249E0">
              <w:rPr>
                <w:rFonts w:ascii="Times New Roman" w:eastAsia="Arial Unicode MS" w:hAnsi="Times New Roman" w:cs="Times New Roman"/>
                <w:b/>
                <w:color w:val="000000"/>
                <w:sz w:val="24"/>
                <w:szCs w:val="24"/>
                <w:bdr w:val="nil"/>
                <w:lang w:val="lt-LT" w:eastAsia="lt-LT"/>
              </w:rPr>
              <w:t>7</w:t>
            </w:r>
            <w:r w:rsidRPr="002249E0">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57B1454" w:rsidR="002C109D" w:rsidRPr="002249E0" w:rsidRDefault="00EB570B" w:rsidP="00CD5651">
            <w:pPr>
              <w:spacing w:after="0" w:line="276" w:lineRule="auto"/>
              <w:jc w:val="both"/>
              <w:rPr>
                <w:rFonts w:ascii="Times New Roman" w:eastAsia="Arial Unicode MS" w:hAnsi="Times New Roman" w:cs="Times New Roman"/>
                <w:color w:val="00B050"/>
                <w:sz w:val="24"/>
                <w:szCs w:val="24"/>
                <w:lang w:val="lt-LT" w:eastAsia="lt-LT"/>
              </w:rPr>
            </w:pPr>
            <w:r w:rsidRPr="002249E0">
              <w:rPr>
                <w:rFonts w:ascii="Times New Roman" w:eastAsia="Calibri" w:hAnsi="Times New Roman" w:cs="Times New Roman"/>
                <w:sz w:val="24"/>
                <w:szCs w:val="24"/>
                <w:lang w:val="lt-LT"/>
              </w:rPr>
              <w:t>Netaikoma</w:t>
            </w:r>
            <w:r w:rsidR="057D04A5" w:rsidRPr="002249E0">
              <w:rPr>
                <w:rFonts w:ascii="Times New Roman" w:eastAsia="Calibri" w:hAnsi="Times New Roman" w:cs="Times New Roman"/>
                <w:sz w:val="24"/>
                <w:szCs w:val="24"/>
                <w:lang w:val="lt-LT"/>
              </w:rPr>
              <w:t xml:space="preserve"> </w:t>
            </w:r>
            <w:r w:rsidR="002C109D" w:rsidRPr="002249E0">
              <w:rPr>
                <w:rFonts w:ascii="Times New Roman" w:eastAsia="Times New Roman" w:hAnsi="Times New Roman" w:cs="Times New Roman"/>
                <w:sz w:val="24"/>
                <w:szCs w:val="24"/>
                <w:lang w:val="lt-LT" w:eastAsia="lt-LT"/>
              </w:rPr>
              <w:t xml:space="preserve"> </w:t>
            </w:r>
          </w:p>
        </w:tc>
        <w:tc>
          <w:tcPr>
            <w:tcW w:w="1843" w:type="dxa"/>
          </w:tcPr>
          <w:p w14:paraId="3D295CC3" w14:textId="23D3E102" w:rsidR="002C109D" w:rsidRPr="002249E0" w:rsidRDefault="002C109D"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6.1</w:t>
            </w:r>
            <w:r w:rsidR="009260E8" w:rsidRPr="002249E0">
              <w:rPr>
                <w:rFonts w:ascii="Times New Roman" w:hAnsi="Times New Roman" w:cs="Times New Roman"/>
                <w:sz w:val="24"/>
                <w:szCs w:val="24"/>
                <w:lang w:val="lt-LT"/>
              </w:rPr>
              <w:t>0</w:t>
            </w:r>
            <w:r w:rsidR="00A46BB8" w:rsidRPr="002249E0">
              <w:rPr>
                <w:rFonts w:ascii="Times New Roman" w:hAnsi="Times New Roman" w:cs="Times New Roman"/>
                <w:sz w:val="24"/>
                <w:szCs w:val="24"/>
                <w:lang w:val="lt-LT"/>
              </w:rPr>
              <w:t>.</w:t>
            </w:r>
            <w:r w:rsidRPr="002249E0">
              <w:rPr>
                <w:rFonts w:ascii="Times New Roman" w:hAnsi="Times New Roman" w:cs="Times New Roman"/>
                <w:sz w:val="24"/>
                <w:szCs w:val="24"/>
                <w:lang w:val="lt-LT"/>
              </w:rPr>
              <w:t>-6.1</w:t>
            </w:r>
            <w:r w:rsidR="009260E8" w:rsidRPr="002249E0">
              <w:rPr>
                <w:rFonts w:ascii="Times New Roman" w:hAnsi="Times New Roman" w:cs="Times New Roman"/>
                <w:sz w:val="24"/>
                <w:szCs w:val="24"/>
                <w:lang w:val="lt-LT"/>
              </w:rPr>
              <w:t>2</w:t>
            </w:r>
            <w:r w:rsidR="00A46BB8" w:rsidRPr="002249E0">
              <w:rPr>
                <w:rFonts w:ascii="Times New Roman" w:hAnsi="Times New Roman" w:cs="Times New Roman"/>
                <w:sz w:val="24"/>
                <w:szCs w:val="24"/>
                <w:lang w:val="lt-LT"/>
              </w:rPr>
              <w:t>.</w:t>
            </w:r>
          </w:p>
        </w:tc>
      </w:tr>
      <w:tr w:rsidR="002C109D" w:rsidRPr="002249E0" w14:paraId="505F4B7C" w14:textId="77777777" w:rsidTr="008B0270">
        <w:tc>
          <w:tcPr>
            <w:tcW w:w="9498" w:type="dxa"/>
            <w:gridSpan w:val="4"/>
          </w:tcPr>
          <w:p w14:paraId="7731E65C" w14:textId="56008B07" w:rsidR="002C109D" w:rsidRPr="002249E0" w:rsidRDefault="002C109D" w:rsidP="00E37ADB">
            <w:pPr>
              <w:spacing w:line="276" w:lineRule="auto"/>
              <w:jc w:val="center"/>
              <w:rPr>
                <w:rFonts w:ascii="Times New Roman" w:hAnsi="Times New Roman" w:cs="Times New Roman"/>
                <w:sz w:val="24"/>
                <w:szCs w:val="24"/>
                <w:lang w:val="lt-LT"/>
              </w:rPr>
            </w:pPr>
            <w:r w:rsidRPr="002249E0">
              <w:rPr>
                <w:rFonts w:ascii="Times New Roman" w:eastAsia="Times New Roman" w:hAnsi="Times New Roman" w:cs="Times New Roman"/>
                <w:b/>
                <w:bCs/>
                <w:sz w:val="24"/>
                <w:szCs w:val="24"/>
                <w:lang w:val="lt-LT"/>
              </w:rPr>
              <w:t xml:space="preserve">4. </w:t>
            </w:r>
            <w:r w:rsidR="000F680D" w:rsidRPr="002249E0">
              <w:rPr>
                <w:rFonts w:ascii="Times New Roman" w:eastAsia="Times New Roman" w:hAnsi="Times New Roman" w:cs="Times New Roman"/>
                <w:b/>
                <w:bCs/>
                <w:sz w:val="24"/>
                <w:szCs w:val="24"/>
                <w:lang w:val="lt-LT"/>
              </w:rPr>
              <w:t xml:space="preserve">PAPILDOMAS </w:t>
            </w:r>
            <w:r w:rsidRPr="002249E0">
              <w:rPr>
                <w:rFonts w:ascii="Times New Roman" w:eastAsia="Times New Roman" w:hAnsi="Times New Roman" w:cs="Times New Roman"/>
                <w:b/>
                <w:bCs/>
                <w:sz w:val="24"/>
                <w:szCs w:val="24"/>
                <w:lang w:val="lt-LT"/>
              </w:rPr>
              <w:t>SUTARTIES ĮVYKDYMO UŽTIKRINIMAS</w:t>
            </w:r>
          </w:p>
        </w:tc>
      </w:tr>
      <w:tr w:rsidR="002C109D" w:rsidRPr="002249E0" w14:paraId="2FF03EC0" w14:textId="77777777" w:rsidTr="008B0270">
        <w:tc>
          <w:tcPr>
            <w:tcW w:w="9498" w:type="dxa"/>
            <w:gridSpan w:val="4"/>
          </w:tcPr>
          <w:p w14:paraId="755A9AC4" w14:textId="0C06C527" w:rsidR="00E04419" w:rsidRPr="002249E0" w:rsidRDefault="00E04419" w:rsidP="00CD5651">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4.1. </w:t>
            </w:r>
            <w:r w:rsidR="00714894" w:rsidRPr="002249E0">
              <w:rPr>
                <w:rFonts w:ascii="Times New Roman" w:hAnsi="Times New Roman" w:cs="Times New Roman"/>
                <w:sz w:val="24"/>
                <w:szCs w:val="24"/>
                <w:lang w:val="lt-LT"/>
              </w:rPr>
              <w:t xml:space="preserve">Papildomų sutarties įvykdymo užtikrinimo priemonių nereikalaujama. </w:t>
            </w:r>
          </w:p>
        </w:tc>
      </w:tr>
      <w:tr w:rsidR="00106A1E" w:rsidRPr="002249E0" w14:paraId="296EC222" w14:textId="77777777" w:rsidTr="008B0270">
        <w:tc>
          <w:tcPr>
            <w:tcW w:w="9498" w:type="dxa"/>
            <w:gridSpan w:val="4"/>
          </w:tcPr>
          <w:p w14:paraId="2582E3ED" w14:textId="01DA7E83" w:rsidR="00106A1E" w:rsidRPr="002249E0"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2249E0">
              <w:rPr>
                <w:rFonts w:ascii="Times New Roman" w:eastAsia="Arial Unicode MS" w:hAnsi="Times New Roman" w:cs="Times New Roman"/>
                <w:b/>
                <w:sz w:val="24"/>
                <w:szCs w:val="24"/>
                <w:bdr w:val="nil"/>
                <w:lang w:val="lt-LT" w:eastAsia="lt-LT"/>
              </w:rPr>
              <w:t xml:space="preserve">5. </w:t>
            </w:r>
            <w:r w:rsidRPr="002249E0">
              <w:rPr>
                <w:rFonts w:ascii="Times New Roman" w:eastAsia="Times New Roman" w:hAnsi="Times New Roman" w:cs="Times New Roman"/>
                <w:b/>
                <w:sz w:val="24"/>
                <w:szCs w:val="24"/>
                <w:lang w:val="lt-LT" w:eastAsia="ar-SA"/>
              </w:rPr>
              <w:t>ŠALIŲ TEISĖS IR PAREIGOS</w:t>
            </w:r>
          </w:p>
        </w:tc>
      </w:tr>
      <w:tr w:rsidR="00106A1E" w:rsidRPr="002249E0" w14:paraId="21C98D05" w14:textId="77777777" w:rsidTr="00E37ADB">
        <w:tc>
          <w:tcPr>
            <w:tcW w:w="2552" w:type="dxa"/>
          </w:tcPr>
          <w:p w14:paraId="191A4D53" w14:textId="5D54F0ED" w:rsidR="00106A1E" w:rsidRPr="002249E0"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sz w:val="24"/>
                <w:szCs w:val="24"/>
                <w:bdr w:val="nil"/>
                <w:lang w:val="lt-LT" w:eastAsia="lt-LT"/>
              </w:rPr>
              <w:t xml:space="preserve">5.1. Papildomi Užsakovo </w:t>
            </w:r>
            <w:r w:rsidR="001713EC" w:rsidRPr="002249E0">
              <w:rPr>
                <w:rFonts w:ascii="Times New Roman" w:eastAsia="Arial Unicode MS" w:hAnsi="Times New Roman" w:cs="Times New Roman"/>
                <w:b/>
                <w:bCs/>
                <w:sz w:val="24"/>
                <w:szCs w:val="24"/>
                <w:bdr w:val="nil"/>
                <w:lang w:val="lt-LT" w:eastAsia="lt-LT"/>
              </w:rPr>
              <w:t xml:space="preserve">ir Tiekėjo </w:t>
            </w:r>
            <w:r w:rsidRPr="002249E0">
              <w:rPr>
                <w:rFonts w:ascii="Times New Roman" w:eastAsia="Arial Unicode MS" w:hAnsi="Times New Roman" w:cs="Times New Roman"/>
                <w:b/>
                <w:bCs/>
                <w:sz w:val="24"/>
                <w:szCs w:val="24"/>
                <w:bdr w:val="nil"/>
                <w:lang w:val="lt-LT" w:eastAsia="lt-LT"/>
              </w:rPr>
              <w:t>įsipareigojimai</w:t>
            </w:r>
            <w:r w:rsidR="001713EC" w:rsidRPr="002249E0">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7AFD3278" w:rsidR="00B01F52" w:rsidRPr="002249E0" w:rsidRDefault="003617D5" w:rsidP="00406CEB">
            <w:pPr>
              <w:spacing w:after="0" w:line="276" w:lineRule="auto"/>
              <w:rPr>
                <w:rFonts w:ascii="Times New Roman" w:eastAsia="Arial Unicode MS" w:hAnsi="Times New Roman" w:cs="Times New Roman"/>
                <w:sz w:val="24"/>
                <w:szCs w:val="24"/>
                <w:bdr w:val="nil"/>
                <w:lang w:val="lt-LT" w:eastAsia="lt-LT"/>
              </w:rPr>
            </w:pPr>
            <w:r w:rsidRPr="002249E0">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3" w:type="dxa"/>
          </w:tcPr>
          <w:p w14:paraId="14652F18" w14:textId="77777777" w:rsidR="00106A1E" w:rsidRPr="002249E0" w:rsidRDefault="00106A1E"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5 skyrius</w:t>
            </w:r>
            <w:r w:rsidR="00B01F52" w:rsidRPr="002249E0">
              <w:rPr>
                <w:rFonts w:ascii="Times New Roman" w:hAnsi="Times New Roman" w:cs="Times New Roman"/>
                <w:sz w:val="24"/>
                <w:szCs w:val="24"/>
                <w:lang w:val="lt-LT"/>
              </w:rPr>
              <w:t xml:space="preserve"> </w:t>
            </w:r>
          </w:p>
          <w:p w14:paraId="41B04165" w14:textId="06859165" w:rsidR="00B01F52" w:rsidRPr="002249E0" w:rsidRDefault="00B01F52" w:rsidP="00CD5651">
            <w:pPr>
              <w:spacing w:line="276" w:lineRule="auto"/>
              <w:rPr>
                <w:rFonts w:ascii="Times New Roman" w:hAnsi="Times New Roman" w:cs="Times New Roman"/>
                <w:sz w:val="24"/>
                <w:szCs w:val="24"/>
                <w:lang w:val="lt-LT"/>
              </w:rPr>
            </w:pPr>
          </w:p>
        </w:tc>
      </w:tr>
      <w:tr w:rsidR="00B161FA" w:rsidRPr="002249E0" w14:paraId="24815D12" w14:textId="77777777" w:rsidTr="008B0270">
        <w:tc>
          <w:tcPr>
            <w:tcW w:w="9498" w:type="dxa"/>
            <w:gridSpan w:val="4"/>
          </w:tcPr>
          <w:p w14:paraId="6011C361" w14:textId="2A364D2E" w:rsidR="00B161FA" w:rsidRPr="002249E0" w:rsidRDefault="00B161FA" w:rsidP="00CD5651">
            <w:pPr>
              <w:spacing w:line="276" w:lineRule="auto"/>
              <w:jc w:val="center"/>
              <w:rPr>
                <w:rFonts w:ascii="Times New Roman" w:hAnsi="Times New Roman" w:cs="Times New Roman"/>
                <w:sz w:val="24"/>
                <w:szCs w:val="24"/>
                <w:lang w:val="lt-LT"/>
              </w:rPr>
            </w:pPr>
            <w:r w:rsidRPr="002249E0">
              <w:rPr>
                <w:rFonts w:ascii="Times New Roman" w:eastAsia="Arial Unicode MS" w:hAnsi="Times New Roman" w:cs="Times New Roman"/>
                <w:b/>
                <w:sz w:val="24"/>
                <w:szCs w:val="24"/>
                <w:bdr w:val="nil"/>
                <w:lang w:val="lt-LT" w:eastAsia="lt-LT"/>
              </w:rPr>
              <w:t>6. INTELEKTINĖS NUOSAVYBĖS TEISĖS</w:t>
            </w:r>
          </w:p>
        </w:tc>
      </w:tr>
      <w:tr w:rsidR="00AB4F57" w:rsidRPr="002249E0" w14:paraId="301BA659" w14:textId="77777777" w:rsidTr="00E37ADB">
        <w:tc>
          <w:tcPr>
            <w:tcW w:w="2552" w:type="dxa"/>
          </w:tcPr>
          <w:p w14:paraId="11DC468C" w14:textId="0B76559E" w:rsidR="00AB4F57" w:rsidRPr="002249E0" w:rsidRDefault="00C91741" w:rsidP="00DE51D4">
            <w:pPr>
              <w:spacing w:line="276" w:lineRule="auto"/>
              <w:jc w:val="both"/>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6</w:t>
            </w:r>
            <w:r w:rsidR="00B132D9" w:rsidRPr="002249E0">
              <w:rPr>
                <w:rFonts w:ascii="Times New Roman" w:hAnsi="Times New Roman" w:cs="Times New Roman"/>
                <w:b/>
                <w:bCs/>
                <w:sz w:val="24"/>
                <w:szCs w:val="24"/>
                <w:lang w:val="lt-LT"/>
              </w:rPr>
              <w:t xml:space="preserve">.1. </w:t>
            </w:r>
            <w:r w:rsidR="00F601C5" w:rsidRPr="002249E0">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38554DE7" w:rsidR="00F601C5" w:rsidRPr="002249E0" w:rsidRDefault="003617D5" w:rsidP="00406CEB">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Netaikoma</w:t>
            </w:r>
          </w:p>
        </w:tc>
        <w:tc>
          <w:tcPr>
            <w:tcW w:w="1843" w:type="dxa"/>
          </w:tcPr>
          <w:p w14:paraId="54C54CAF" w14:textId="641D91B9" w:rsidR="00AB4F57" w:rsidRPr="002249E0" w:rsidRDefault="00F601C5" w:rsidP="00CD5651">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9 skyrius</w:t>
            </w:r>
          </w:p>
        </w:tc>
      </w:tr>
      <w:tr w:rsidR="00C12BAE" w:rsidRPr="002249E0" w14:paraId="6DC7294D" w14:textId="77777777" w:rsidTr="008B0270">
        <w:tc>
          <w:tcPr>
            <w:tcW w:w="9498" w:type="dxa"/>
            <w:gridSpan w:val="4"/>
          </w:tcPr>
          <w:p w14:paraId="5BB299E7" w14:textId="4491DC64" w:rsidR="00C12BAE" w:rsidRPr="002249E0"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2249E0">
              <w:rPr>
                <w:rFonts w:ascii="Times New Roman" w:eastAsia="Arial Unicode MS" w:hAnsi="Times New Roman" w:cs="Times New Roman"/>
                <w:b/>
                <w:bCs/>
                <w:sz w:val="24"/>
                <w:szCs w:val="24"/>
                <w:bdr w:val="nil"/>
                <w:lang w:val="lt-LT" w:eastAsia="lt-LT"/>
              </w:rPr>
              <w:t>7. ŠALIŲ ATSAKOMYBĖ</w:t>
            </w:r>
          </w:p>
        </w:tc>
      </w:tr>
      <w:tr w:rsidR="00C91741" w:rsidRPr="002249E0" w14:paraId="6E369095" w14:textId="77777777" w:rsidTr="00E37ADB">
        <w:tc>
          <w:tcPr>
            <w:tcW w:w="2552" w:type="dxa"/>
          </w:tcPr>
          <w:p w14:paraId="482FF05C" w14:textId="33564507" w:rsidR="00C91741" w:rsidRPr="002249E0"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7.</w:t>
            </w:r>
            <w:r w:rsidR="008775E4" w:rsidRPr="002249E0">
              <w:rPr>
                <w:rFonts w:ascii="Times New Roman" w:eastAsia="Arial Unicode MS" w:hAnsi="Times New Roman" w:cs="Times New Roman"/>
                <w:b/>
                <w:bCs/>
                <w:color w:val="000000"/>
                <w:sz w:val="24"/>
                <w:szCs w:val="24"/>
                <w:bdr w:val="nil"/>
                <w:lang w:val="lt-LT" w:eastAsia="lt-LT"/>
              </w:rPr>
              <w:t>1</w:t>
            </w:r>
            <w:r w:rsidRPr="002249E0">
              <w:rPr>
                <w:rFonts w:ascii="Times New Roman" w:eastAsia="Arial Unicode MS" w:hAnsi="Times New Roman" w:cs="Times New Roman"/>
                <w:b/>
                <w:bCs/>
                <w:color w:val="000000"/>
                <w:sz w:val="24"/>
                <w:szCs w:val="24"/>
                <w:bdr w:val="nil"/>
                <w:lang w:val="lt-LT" w:eastAsia="lt-LT"/>
              </w:rPr>
              <w:t xml:space="preserve">. </w:t>
            </w:r>
            <w:r w:rsidR="00F601C5" w:rsidRPr="002249E0">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2249E0">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2249E0"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color w:val="000000"/>
                <w:sz w:val="24"/>
                <w:szCs w:val="24"/>
                <w:bdr w:val="nil"/>
                <w:lang w:val="lt-LT" w:eastAsia="lt-LT"/>
              </w:rPr>
            </w:pPr>
          </w:p>
        </w:tc>
        <w:tc>
          <w:tcPr>
            <w:tcW w:w="5103" w:type="dxa"/>
            <w:gridSpan w:val="2"/>
          </w:tcPr>
          <w:p w14:paraId="48580267" w14:textId="2148BE1D" w:rsidR="00C91741" w:rsidRPr="002249E0" w:rsidRDefault="00AD1667" w:rsidP="00406CEB">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sz w:val="24"/>
                <w:szCs w:val="24"/>
                <w:bdr w:val="nil"/>
                <w:lang w:val="lt-LT" w:eastAsia="lt-LT"/>
              </w:rPr>
              <w:t>Netesybų dydis taikomas toks, koks numatytas Bendrosiose sutarties sąlygose</w:t>
            </w:r>
            <w:r w:rsidRPr="002249E0">
              <w:rPr>
                <w:rFonts w:ascii="Times New Roman" w:eastAsia="Arial Unicode MS" w:hAnsi="Times New Roman" w:cs="Times New Roman"/>
                <w:color w:val="000000"/>
                <w:sz w:val="24"/>
                <w:szCs w:val="24"/>
                <w:bdr w:val="nil"/>
                <w:lang w:val="lt-LT" w:eastAsia="lt-LT"/>
              </w:rPr>
              <w:t xml:space="preserve"> </w:t>
            </w:r>
            <w:r w:rsidR="002C22B3" w:rsidRPr="002249E0">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2249E0" w:rsidRDefault="00F601C5"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10.2</w:t>
            </w:r>
            <w:r w:rsidR="00A46BB8" w:rsidRPr="002249E0">
              <w:rPr>
                <w:rFonts w:ascii="Times New Roman" w:hAnsi="Times New Roman" w:cs="Times New Roman"/>
                <w:sz w:val="24"/>
                <w:szCs w:val="24"/>
                <w:lang w:val="lt-LT"/>
              </w:rPr>
              <w:t>.</w:t>
            </w:r>
          </w:p>
        </w:tc>
      </w:tr>
      <w:tr w:rsidR="00C91741" w:rsidRPr="002249E0" w14:paraId="35ADE20C" w14:textId="77777777" w:rsidTr="00E37ADB">
        <w:tc>
          <w:tcPr>
            <w:tcW w:w="2552" w:type="dxa"/>
          </w:tcPr>
          <w:p w14:paraId="3E55980B" w14:textId="05D39625" w:rsidR="00C91741" w:rsidRPr="002249E0"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7.</w:t>
            </w:r>
            <w:r w:rsidR="008775E4" w:rsidRPr="002249E0">
              <w:rPr>
                <w:rFonts w:ascii="Times New Roman" w:eastAsia="Arial Unicode MS" w:hAnsi="Times New Roman" w:cs="Times New Roman"/>
                <w:b/>
                <w:bCs/>
                <w:color w:val="000000"/>
                <w:sz w:val="24"/>
                <w:szCs w:val="24"/>
                <w:bdr w:val="nil"/>
                <w:lang w:val="lt-LT" w:eastAsia="lt-LT"/>
              </w:rPr>
              <w:t>2</w:t>
            </w:r>
            <w:r w:rsidRPr="002249E0">
              <w:rPr>
                <w:rFonts w:ascii="Times New Roman" w:eastAsia="Arial Unicode MS" w:hAnsi="Times New Roman" w:cs="Times New Roman"/>
                <w:b/>
                <w:bCs/>
                <w:color w:val="000000"/>
                <w:sz w:val="24"/>
                <w:szCs w:val="24"/>
                <w:bdr w:val="nil"/>
                <w:lang w:val="lt-LT" w:eastAsia="lt-LT"/>
              </w:rPr>
              <w:t xml:space="preserve">. </w:t>
            </w:r>
            <w:r w:rsidR="002C22B3" w:rsidRPr="002249E0">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0B45E137" w:rsidR="006C46B8" w:rsidRPr="002249E0" w:rsidRDefault="007060F1" w:rsidP="00CD5651">
            <w:pPr>
              <w:spacing w:line="276" w:lineRule="auto"/>
              <w:jc w:val="both"/>
              <w:rPr>
                <w:rFonts w:ascii="Times New Roman" w:eastAsia="Arial Unicode MS" w:hAnsi="Times New Roman" w:cs="Times New Roman"/>
                <w:color w:val="00B050"/>
                <w:sz w:val="24"/>
                <w:szCs w:val="24"/>
                <w:bdr w:val="none" w:sz="0" w:space="0" w:color="auto" w:frame="1"/>
                <w:lang w:val="lt-LT" w:eastAsia="lt-LT"/>
              </w:rPr>
            </w:pPr>
            <w:bookmarkStart w:id="0" w:name="_Hlk141962389"/>
            <w:r w:rsidRPr="002249E0">
              <w:rPr>
                <w:rFonts w:ascii="Times New Roman" w:eastAsia="Arial Unicode MS" w:hAnsi="Times New Roman" w:cs="Times New Roman"/>
                <w:sz w:val="24"/>
                <w:szCs w:val="24"/>
                <w:bdr w:val="nil"/>
                <w:lang w:val="lt-LT" w:eastAsia="lt-LT"/>
              </w:rPr>
              <w:t>N</w:t>
            </w:r>
            <w:r w:rsidR="00333513" w:rsidRPr="002249E0">
              <w:rPr>
                <w:rFonts w:ascii="Times New Roman" w:eastAsia="Arial Unicode MS" w:hAnsi="Times New Roman" w:cs="Times New Roman"/>
                <w:sz w:val="24"/>
                <w:szCs w:val="24"/>
                <w:bdr w:val="nil"/>
                <w:lang w:val="lt-LT" w:eastAsia="lt-LT"/>
              </w:rPr>
              <w:t xml:space="preserve">etesybų dydis </w:t>
            </w:r>
            <w:r w:rsidRPr="002249E0">
              <w:rPr>
                <w:rFonts w:ascii="Times New Roman" w:eastAsia="Arial Unicode MS" w:hAnsi="Times New Roman" w:cs="Times New Roman"/>
                <w:sz w:val="24"/>
                <w:szCs w:val="24"/>
                <w:bdr w:val="nil"/>
                <w:lang w:val="lt-LT" w:eastAsia="lt-LT"/>
              </w:rPr>
              <w:t>taikomas toks, koks</w:t>
            </w:r>
            <w:r w:rsidR="00333513" w:rsidRPr="002249E0">
              <w:rPr>
                <w:rFonts w:ascii="Times New Roman" w:eastAsia="Arial Unicode MS" w:hAnsi="Times New Roman" w:cs="Times New Roman"/>
                <w:sz w:val="24"/>
                <w:szCs w:val="24"/>
                <w:bdr w:val="nil"/>
                <w:lang w:val="lt-LT" w:eastAsia="lt-LT"/>
              </w:rPr>
              <w:t xml:space="preserve"> numatyt</w:t>
            </w:r>
            <w:r w:rsidRPr="002249E0">
              <w:rPr>
                <w:rFonts w:ascii="Times New Roman" w:eastAsia="Arial Unicode MS" w:hAnsi="Times New Roman" w:cs="Times New Roman"/>
                <w:sz w:val="24"/>
                <w:szCs w:val="24"/>
                <w:bdr w:val="nil"/>
                <w:lang w:val="lt-LT" w:eastAsia="lt-LT"/>
              </w:rPr>
              <w:t>as</w:t>
            </w:r>
            <w:r w:rsidR="00333513" w:rsidRPr="002249E0">
              <w:rPr>
                <w:rFonts w:ascii="Times New Roman" w:eastAsia="Arial Unicode MS" w:hAnsi="Times New Roman" w:cs="Times New Roman"/>
                <w:sz w:val="24"/>
                <w:szCs w:val="24"/>
                <w:bdr w:val="nil"/>
                <w:lang w:val="lt-LT" w:eastAsia="lt-LT"/>
              </w:rPr>
              <w:t xml:space="preserve"> Bendrosiose sutarties sąlygose</w:t>
            </w:r>
            <w:r w:rsidRPr="002249E0">
              <w:rPr>
                <w:rFonts w:ascii="Times New Roman" w:eastAsia="Arial Unicode MS" w:hAnsi="Times New Roman" w:cs="Times New Roman"/>
                <w:sz w:val="24"/>
                <w:szCs w:val="24"/>
                <w:bdr w:val="nil"/>
                <w:lang w:val="lt-LT" w:eastAsia="lt-LT"/>
              </w:rPr>
              <w:t>.</w:t>
            </w:r>
            <w:r w:rsidR="0035301F" w:rsidRPr="002249E0">
              <w:rPr>
                <w:rFonts w:ascii="Times New Roman" w:eastAsia="Arial Unicode MS" w:hAnsi="Times New Roman" w:cs="Times New Roman"/>
                <w:sz w:val="24"/>
                <w:szCs w:val="24"/>
                <w:bdr w:val="nil"/>
                <w:lang w:val="lt-LT" w:eastAsia="lt-LT"/>
              </w:rPr>
              <w:t xml:space="preserve"> </w:t>
            </w:r>
            <w:r w:rsidR="00A8496E" w:rsidRPr="002249E0">
              <w:rPr>
                <w:rFonts w:ascii="Times New Roman" w:eastAsia="Arial Unicode MS" w:hAnsi="Times New Roman" w:cs="Times New Roman"/>
                <w:color w:val="000000"/>
                <w:sz w:val="24"/>
                <w:szCs w:val="24"/>
                <w:bdr w:val="none" w:sz="0" w:space="0" w:color="auto" w:frame="1"/>
                <w:lang w:val="lt-LT" w:eastAsia="lt-LT"/>
              </w:rPr>
              <w:t>Netesybos skaičiuojamos nuo pradinės Sutarties vertės</w:t>
            </w:r>
            <w:r w:rsidR="00406CEB" w:rsidRPr="002249E0">
              <w:rPr>
                <w:rFonts w:ascii="Times New Roman" w:eastAsia="Arial Unicode MS" w:hAnsi="Times New Roman" w:cs="Times New Roman"/>
                <w:color w:val="000000"/>
                <w:sz w:val="24"/>
                <w:szCs w:val="24"/>
                <w:bdr w:val="none" w:sz="0" w:space="0" w:color="auto" w:frame="1"/>
                <w:lang w:val="lt-LT" w:eastAsia="lt-LT"/>
              </w:rPr>
              <w:t>.</w:t>
            </w:r>
            <w:bookmarkEnd w:id="0"/>
            <w:r w:rsidR="006C46B8" w:rsidRPr="002249E0">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2249E0" w:rsidRDefault="002C22B3" w:rsidP="00CD5651">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10.3</w:t>
            </w:r>
            <w:r w:rsidR="00A46BB8" w:rsidRPr="002249E0">
              <w:rPr>
                <w:rFonts w:ascii="Times New Roman" w:hAnsi="Times New Roman" w:cs="Times New Roman"/>
                <w:sz w:val="24"/>
                <w:szCs w:val="24"/>
                <w:lang w:val="lt-LT"/>
              </w:rPr>
              <w:t>.</w:t>
            </w:r>
          </w:p>
        </w:tc>
      </w:tr>
      <w:tr w:rsidR="008775E4" w:rsidRPr="002249E0" w14:paraId="0ABB9C87" w14:textId="77777777" w:rsidTr="00E37ADB">
        <w:tc>
          <w:tcPr>
            <w:tcW w:w="2552" w:type="dxa"/>
          </w:tcPr>
          <w:p w14:paraId="5EE29CE7" w14:textId="59536FFF"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103" w:type="dxa"/>
            <w:gridSpan w:val="2"/>
          </w:tcPr>
          <w:p w14:paraId="36AA2388" w14:textId="5C6F1C63" w:rsidR="008775E4" w:rsidRPr="002249E0" w:rsidRDefault="00406CEB" w:rsidP="00406CEB">
            <w:pPr>
              <w:spacing w:after="0" w:line="276" w:lineRule="auto"/>
              <w:rPr>
                <w:rFonts w:ascii="Times New Roman" w:eastAsia="Arial Unicode MS" w:hAnsi="Times New Roman" w:cs="Times New Roman"/>
                <w:color w:val="000000" w:themeColor="text1"/>
                <w:sz w:val="24"/>
                <w:szCs w:val="24"/>
                <w:lang w:val="lt-LT" w:eastAsia="lt-LT"/>
              </w:rPr>
            </w:pPr>
            <w:r w:rsidRPr="002249E0">
              <w:rPr>
                <w:rFonts w:ascii="Times New Roman" w:eastAsia="Arial Unicode MS" w:hAnsi="Times New Roman" w:cs="Times New Roman"/>
                <w:color w:val="000000"/>
                <w:sz w:val="24"/>
                <w:szCs w:val="24"/>
                <w:bdr w:val="nil"/>
                <w:lang w:val="lt-LT" w:eastAsia="lt-LT"/>
              </w:rPr>
              <w:t>5 proc.</w:t>
            </w:r>
            <w:r w:rsidR="008775E4" w:rsidRPr="002249E0">
              <w:rPr>
                <w:rFonts w:ascii="Times New Roman" w:eastAsia="Arial Unicode MS" w:hAnsi="Times New Roman" w:cs="Times New Roman"/>
                <w:color w:val="000000"/>
                <w:sz w:val="24"/>
                <w:szCs w:val="24"/>
                <w:bdr w:val="nil"/>
                <w:lang w:val="lt-LT" w:eastAsia="lt-LT"/>
              </w:rPr>
              <w:t xml:space="preserve"> nuo pradinės Sutarties vertės.</w:t>
            </w:r>
          </w:p>
        </w:tc>
        <w:tc>
          <w:tcPr>
            <w:tcW w:w="1843" w:type="dxa"/>
          </w:tcPr>
          <w:p w14:paraId="3821FB8A" w14:textId="526FA5C5"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10.5</w:t>
            </w:r>
            <w:r w:rsidR="00A46BB8" w:rsidRPr="002249E0">
              <w:rPr>
                <w:rFonts w:ascii="Times New Roman" w:hAnsi="Times New Roman" w:cs="Times New Roman"/>
                <w:sz w:val="24"/>
                <w:szCs w:val="24"/>
                <w:lang w:val="lt-LT"/>
              </w:rPr>
              <w:t>.</w:t>
            </w:r>
          </w:p>
        </w:tc>
      </w:tr>
      <w:tr w:rsidR="008775E4" w:rsidRPr="002249E0" w14:paraId="65A1CC0B" w14:textId="77777777" w:rsidTr="00E37ADB">
        <w:tc>
          <w:tcPr>
            <w:tcW w:w="2552" w:type="dxa"/>
          </w:tcPr>
          <w:p w14:paraId="4900CD06" w14:textId="2A51AAA4"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hAnsi="Times New Roman" w:cs="Times New Roman"/>
                <w:b/>
                <w:bCs/>
                <w:sz w:val="24"/>
                <w:szCs w:val="24"/>
                <w:lang w:val="lt-LT"/>
              </w:rPr>
              <w:t>7.4. Bauda  Tiekėjui už Subtiekėjo pakeitimą be Užsakovo raštiško sutikimo</w:t>
            </w:r>
          </w:p>
        </w:tc>
        <w:tc>
          <w:tcPr>
            <w:tcW w:w="5103" w:type="dxa"/>
            <w:gridSpan w:val="2"/>
          </w:tcPr>
          <w:p w14:paraId="3EC64CBA" w14:textId="1EBBBB96" w:rsidR="008775E4" w:rsidRPr="002249E0" w:rsidRDefault="00406CEB" w:rsidP="008775E4">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hAnsi="Times New Roman" w:cs="Times New Roman"/>
                <w:sz w:val="24"/>
                <w:szCs w:val="24"/>
                <w:lang w:val="lt-LT"/>
              </w:rPr>
              <w:t>500</w:t>
            </w:r>
            <w:r w:rsidR="008775E4" w:rsidRPr="002249E0">
              <w:rPr>
                <w:rFonts w:ascii="Times New Roman" w:hAnsi="Times New Roman" w:cs="Times New Roman"/>
                <w:color w:val="00B050"/>
                <w:sz w:val="24"/>
                <w:szCs w:val="24"/>
                <w:lang w:val="lt-LT"/>
              </w:rPr>
              <w:t xml:space="preserve"> </w:t>
            </w:r>
            <w:r w:rsidR="008775E4" w:rsidRPr="002249E0">
              <w:rPr>
                <w:rFonts w:ascii="Times New Roman" w:hAnsi="Times New Roman" w:cs="Times New Roman"/>
                <w:sz w:val="24"/>
                <w:szCs w:val="24"/>
                <w:lang w:val="lt-LT"/>
              </w:rPr>
              <w:t>Eur</w:t>
            </w:r>
          </w:p>
        </w:tc>
        <w:tc>
          <w:tcPr>
            <w:tcW w:w="1843" w:type="dxa"/>
          </w:tcPr>
          <w:p w14:paraId="587A4479" w14:textId="247980AD"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14.4</w:t>
            </w:r>
            <w:r w:rsidR="00A46BB8" w:rsidRPr="002249E0">
              <w:rPr>
                <w:rFonts w:ascii="Times New Roman" w:hAnsi="Times New Roman" w:cs="Times New Roman"/>
                <w:sz w:val="24"/>
                <w:szCs w:val="24"/>
                <w:lang w:val="lt-LT"/>
              </w:rPr>
              <w:t>.</w:t>
            </w:r>
          </w:p>
        </w:tc>
      </w:tr>
      <w:tr w:rsidR="008775E4" w:rsidRPr="002249E0" w14:paraId="54D6CA9A" w14:textId="77777777" w:rsidTr="00E37ADB">
        <w:tc>
          <w:tcPr>
            <w:tcW w:w="2552" w:type="dxa"/>
          </w:tcPr>
          <w:p w14:paraId="1BC4814E" w14:textId="1876685B" w:rsidR="008775E4" w:rsidRPr="002249E0"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 xml:space="preserve">7.5. Papildomai taikomos baudos </w:t>
            </w:r>
          </w:p>
        </w:tc>
        <w:tc>
          <w:tcPr>
            <w:tcW w:w="5103" w:type="dxa"/>
            <w:gridSpan w:val="2"/>
          </w:tcPr>
          <w:p w14:paraId="5CA15258" w14:textId="33DF5E5A" w:rsidR="008775E4" w:rsidRPr="002249E0" w:rsidRDefault="008775E4" w:rsidP="008775E4">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2249E0" w:rsidRDefault="008775E4" w:rsidP="008775E4">
            <w:pPr>
              <w:spacing w:line="276" w:lineRule="auto"/>
              <w:rPr>
                <w:rFonts w:ascii="Times New Roman" w:hAnsi="Times New Roman" w:cs="Times New Roman"/>
                <w:sz w:val="24"/>
                <w:szCs w:val="24"/>
                <w:lang w:val="lt-LT"/>
              </w:rPr>
            </w:pPr>
          </w:p>
        </w:tc>
      </w:tr>
      <w:tr w:rsidR="001B3616" w:rsidRPr="002249E0" w14:paraId="099880BE" w14:textId="77777777" w:rsidTr="00E37ADB">
        <w:tc>
          <w:tcPr>
            <w:tcW w:w="2552" w:type="dxa"/>
          </w:tcPr>
          <w:p w14:paraId="5C1B357B" w14:textId="0915C151" w:rsidR="001B3616" w:rsidRPr="002249E0" w:rsidRDefault="001B3616"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2249E0">
              <w:rPr>
                <w:rFonts w:ascii="Times New Roman" w:hAnsi="Times New Roman" w:cs="Times New Roman"/>
                <w:b/>
                <w:bCs/>
                <w:sz w:val="24"/>
                <w:szCs w:val="24"/>
                <w:lang w:val="lt-LT"/>
              </w:rPr>
              <w:t>7.6. Solidarios atsakomybės taikymas</w:t>
            </w:r>
          </w:p>
        </w:tc>
        <w:tc>
          <w:tcPr>
            <w:tcW w:w="5103" w:type="dxa"/>
            <w:gridSpan w:val="2"/>
          </w:tcPr>
          <w:p w14:paraId="1ADF8448" w14:textId="56B251F2" w:rsidR="001B3616" w:rsidRPr="002249E0" w:rsidRDefault="001B3616" w:rsidP="00406CEB">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Netaikoma</w:t>
            </w:r>
          </w:p>
        </w:tc>
        <w:tc>
          <w:tcPr>
            <w:tcW w:w="1843" w:type="dxa"/>
          </w:tcPr>
          <w:p w14:paraId="0BE27468" w14:textId="72AD3431" w:rsidR="001B3616" w:rsidRPr="002249E0" w:rsidRDefault="001B3616"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10.8.</w:t>
            </w:r>
          </w:p>
        </w:tc>
      </w:tr>
      <w:tr w:rsidR="008775E4" w:rsidRPr="002249E0" w14:paraId="2B746820" w14:textId="77777777" w:rsidTr="008B0270">
        <w:tc>
          <w:tcPr>
            <w:tcW w:w="9498" w:type="dxa"/>
            <w:gridSpan w:val="4"/>
          </w:tcPr>
          <w:p w14:paraId="754321CB" w14:textId="65042D0F" w:rsidR="008775E4" w:rsidRPr="002249E0"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2249E0">
              <w:rPr>
                <w:rFonts w:ascii="Times New Roman" w:eastAsia="Times New Roman" w:hAnsi="Times New Roman" w:cs="Times New Roman"/>
                <w:b/>
                <w:sz w:val="24"/>
                <w:szCs w:val="24"/>
                <w:lang w:val="lt-LT"/>
              </w:rPr>
              <w:t>8. SUTARTIES GALIOJIMAS, STABDYMAS IR PRATĘSIMAS</w:t>
            </w:r>
          </w:p>
        </w:tc>
      </w:tr>
      <w:tr w:rsidR="008775E4" w:rsidRPr="002249E0" w14:paraId="078E8108" w14:textId="77777777" w:rsidTr="00E37ADB">
        <w:tc>
          <w:tcPr>
            <w:tcW w:w="2552" w:type="dxa"/>
          </w:tcPr>
          <w:p w14:paraId="2BCB6560" w14:textId="0CB42216" w:rsidR="008775E4" w:rsidRPr="002249E0"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2249E0">
              <w:rPr>
                <w:rFonts w:ascii="Times New Roman" w:hAnsi="Times New Roman" w:cs="Times New Roman"/>
                <w:b/>
                <w:bCs/>
                <w:sz w:val="24"/>
                <w:szCs w:val="24"/>
                <w:lang w:val="lt-LT"/>
              </w:rPr>
              <w:t>8.1. Sutarties pratęsimas</w:t>
            </w:r>
          </w:p>
        </w:tc>
        <w:tc>
          <w:tcPr>
            <w:tcW w:w="5103" w:type="dxa"/>
            <w:gridSpan w:val="2"/>
          </w:tcPr>
          <w:p w14:paraId="34FCCDDF" w14:textId="1F08434C" w:rsidR="0096283D" w:rsidRPr="002249E0" w:rsidRDefault="008775E4" w:rsidP="00406CE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2249E0">
              <w:rPr>
                <w:rFonts w:ascii="Times New Roman" w:eastAsia="Times New Roman" w:hAnsi="Times New Roman" w:cs="Times New Roman"/>
                <w:sz w:val="24"/>
                <w:szCs w:val="24"/>
                <w:lang w:val="lt-LT"/>
              </w:rPr>
              <w:t xml:space="preserve">Sutarties pratęsimas numatomas, kai </w:t>
            </w:r>
            <w:r w:rsidRPr="002249E0">
              <w:rPr>
                <w:rFonts w:ascii="Times New Roman" w:hAnsi="Times New Roman" w:cs="Times New Roman"/>
                <w:sz w:val="24"/>
                <w:szCs w:val="24"/>
                <w:lang w:val="lt-LT"/>
              </w:rPr>
              <w:t xml:space="preserve">yra Bendrosiose sutarties sąlygose numatyti pagrindai. </w:t>
            </w:r>
          </w:p>
        </w:tc>
        <w:tc>
          <w:tcPr>
            <w:tcW w:w="1843" w:type="dxa"/>
          </w:tcPr>
          <w:p w14:paraId="6172AE1D" w14:textId="665C9B87" w:rsidR="008775E4" w:rsidRPr="002249E0" w:rsidRDefault="008775E4" w:rsidP="008775E4">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12.10</w:t>
            </w:r>
            <w:r w:rsidR="00A46BB8" w:rsidRPr="002249E0">
              <w:rPr>
                <w:rFonts w:ascii="Times New Roman" w:hAnsi="Times New Roman" w:cs="Times New Roman"/>
                <w:sz w:val="24"/>
                <w:szCs w:val="24"/>
                <w:lang w:val="lt-LT"/>
              </w:rPr>
              <w:t>.</w:t>
            </w:r>
            <w:r w:rsidR="00ED3C84" w:rsidRPr="002249E0">
              <w:rPr>
                <w:rFonts w:ascii="Times New Roman" w:hAnsi="Times New Roman" w:cs="Times New Roman"/>
                <w:sz w:val="24"/>
                <w:szCs w:val="24"/>
                <w:lang w:val="lt-LT"/>
              </w:rPr>
              <w:t xml:space="preserve"> arba 12.11</w:t>
            </w:r>
          </w:p>
        </w:tc>
      </w:tr>
      <w:tr w:rsidR="008775E4" w:rsidRPr="002249E0" w14:paraId="3B555668" w14:textId="77777777" w:rsidTr="00E37ADB">
        <w:tc>
          <w:tcPr>
            <w:tcW w:w="2552" w:type="dxa"/>
          </w:tcPr>
          <w:p w14:paraId="0DAF04E9" w14:textId="025857C4" w:rsidR="008775E4" w:rsidRPr="002249E0" w:rsidRDefault="008775E4" w:rsidP="008775E4">
            <w:pPr>
              <w:tabs>
                <w:tab w:val="left" w:pos="993"/>
              </w:tabs>
              <w:spacing w:after="0" w:line="276" w:lineRule="auto"/>
              <w:rPr>
                <w:rFonts w:ascii="Times New Roman" w:eastAsia="Calibri" w:hAnsi="Times New Roman" w:cs="Times New Roman"/>
                <w:b/>
                <w:sz w:val="24"/>
                <w:szCs w:val="24"/>
                <w:lang w:val="lt-LT"/>
              </w:rPr>
            </w:pPr>
            <w:r w:rsidRPr="002249E0">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7CBD3186" w:rsidR="008775E4" w:rsidRPr="002249E0" w:rsidRDefault="008775E4" w:rsidP="00E8130C">
            <w:pPr>
              <w:tabs>
                <w:tab w:val="left" w:pos="993"/>
              </w:tabs>
              <w:spacing w:after="0" w:line="276" w:lineRule="auto"/>
              <w:jc w:val="both"/>
              <w:rPr>
                <w:rFonts w:ascii="Times New Roman" w:eastAsia="Times New Roman" w:hAnsi="Times New Roman" w:cs="Times New Roman"/>
                <w:sz w:val="24"/>
                <w:szCs w:val="24"/>
                <w:lang w:val="lt-LT" w:eastAsia="lt-LT"/>
              </w:rPr>
            </w:pPr>
            <w:r w:rsidRPr="002249E0">
              <w:rPr>
                <w:rFonts w:ascii="Times New Roman" w:eastAsia="Times New Roman" w:hAnsi="Times New Roman" w:cs="Times New Roman"/>
                <w:sz w:val="24"/>
                <w:szCs w:val="24"/>
                <w:lang w:val="lt-LT"/>
              </w:rPr>
              <w:t xml:space="preserve">Už atliktas Paslaugas apmokama </w:t>
            </w:r>
            <w:r w:rsidRPr="002249E0">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775E4" w:rsidRPr="002249E0" w:rsidRDefault="008775E4" w:rsidP="008775E4">
            <w:pPr>
              <w:tabs>
                <w:tab w:val="left" w:pos="993"/>
              </w:tabs>
              <w:spacing w:after="0"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12 skyrius</w:t>
            </w:r>
          </w:p>
        </w:tc>
      </w:tr>
      <w:tr w:rsidR="008775E4" w:rsidRPr="002249E0" w14:paraId="077AD697" w14:textId="77777777" w:rsidTr="008B0270">
        <w:tc>
          <w:tcPr>
            <w:tcW w:w="9498" w:type="dxa"/>
            <w:gridSpan w:val="4"/>
          </w:tcPr>
          <w:p w14:paraId="4ADC7B81" w14:textId="60FFCD15" w:rsidR="008775E4" w:rsidRPr="002249E0"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2249E0">
              <w:rPr>
                <w:rFonts w:ascii="Times New Roman" w:eastAsia="Arial Unicode MS" w:hAnsi="Times New Roman" w:cs="Times New Roman"/>
                <w:b/>
                <w:bCs/>
                <w:spacing w:val="4"/>
                <w:sz w:val="24"/>
                <w:szCs w:val="24"/>
                <w:lang w:val="lt-LT" w:eastAsia="lt-LT"/>
              </w:rPr>
              <w:t>9. SUTARTIES NUTRAUKIMAS IR KEITIMAS</w:t>
            </w:r>
          </w:p>
        </w:tc>
      </w:tr>
      <w:tr w:rsidR="008775E4" w:rsidRPr="002249E0" w14:paraId="1D6C76A5" w14:textId="77777777" w:rsidTr="00E37ADB">
        <w:tc>
          <w:tcPr>
            <w:tcW w:w="2552" w:type="dxa"/>
          </w:tcPr>
          <w:p w14:paraId="6CE87EE4" w14:textId="28D16AED"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lastRenderedPageBreak/>
              <w:t xml:space="preserve">9.1. </w:t>
            </w:r>
          </w:p>
          <w:p w14:paraId="379CDB5F" w14:textId="12C853C1"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17989BB0" w14:textId="364D54A9" w:rsidR="008775E4" w:rsidRPr="002249E0" w:rsidRDefault="008775E4" w:rsidP="00E8130C">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2249E0">
              <w:rPr>
                <w:rFonts w:ascii="Times New Roman" w:hAnsi="Times New Roman" w:cs="Times New Roman"/>
                <w:sz w:val="24"/>
                <w:szCs w:val="24"/>
                <w:lang w:val="lt-LT"/>
              </w:rPr>
              <w:t>E</w:t>
            </w:r>
            <w:r w:rsidRPr="002249E0">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sidRPr="002249E0">
              <w:rPr>
                <w:rFonts w:ascii="Times New Roman" w:eastAsia="Arial Unicode MS" w:hAnsi="Times New Roman" w:cs="Times New Roman"/>
                <w:color w:val="000000" w:themeColor="text1"/>
                <w:sz w:val="24"/>
                <w:szCs w:val="24"/>
                <w:lang w:val="lt-LT" w:eastAsia="lt-LT"/>
              </w:rPr>
              <w:t>Lietuvos Respublikos c</w:t>
            </w:r>
            <w:r w:rsidRPr="002249E0">
              <w:rPr>
                <w:rFonts w:ascii="Times New Roman" w:eastAsia="Arial Unicode MS" w:hAnsi="Times New Roman" w:cs="Times New Roman"/>
                <w:color w:val="000000" w:themeColor="text1"/>
                <w:sz w:val="24"/>
                <w:szCs w:val="24"/>
                <w:lang w:val="lt-LT" w:eastAsia="lt-LT"/>
              </w:rPr>
              <w:t>iviliniame kodekse.</w:t>
            </w:r>
            <w:r w:rsidRPr="002249E0">
              <w:rPr>
                <w:rFonts w:cs="Times New Roman"/>
                <w:sz w:val="24"/>
                <w:szCs w:val="24"/>
                <w:lang w:val="lt-LT"/>
              </w:rPr>
              <w:t xml:space="preserve"> </w:t>
            </w:r>
          </w:p>
        </w:tc>
        <w:tc>
          <w:tcPr>
            <w:tcW w:w="1843" w:type="dxa"/>
          </w:tcPr>
          <w:p w14:paraId="005DC815" w14:textId="3F699F6E" w:rsidR="008775E4" w:rsidRPr="002249E0" w:rsidRDefault="008775E4" w:rsidP="008775E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2249E0">
              <w:rPr>
                <w:rFonts w:ascii="Times New Roman" w:hAnsi="Times New Roman" w:cs="Times New Roman"/>
                <w:sz w:val="24"/>
                <w:szCs w:val="24"/>
                <w:lang w:val="lt-LT"/>
              </w:rPr>
              <w:t>13.2.2</w:t>
            </w:r>
            <w:r w:rsidR="00197427" w:rsidRPr="002249E0">
              <w:rPr>
                <w:rFonts w:ascii="Times New Roman" w:hAnsi="Times New Roman" w:cs="Times New Roman"/>
                <w:sz w:val="24"/>
                <w:szCs w:val="24"/>
                <w:lang w:val="lt-LT"/>
              </w:rPr>
              <w:t>.</w:t>
            </w:r>
            <w:r w:rsidRPr="002249E0">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2249E0" w:rsidRDefault="008775E4" w:rsidP="008775E4">
            <w:pPr>
              <w:pStyle w:val="Body2"/>
              <w:spacing w:after="0" w:line="276" w:lineRule="auto"/>
              <w:rPr>
                <w:rFonts w:cs="Times New Roman"/>
                <w:color w:val="00B050"/>
                <w:sz w:val="24"/>
                <w:szCs w:val="24"/>
                <w:lang w:val="lt-LT"/>
              </w:rPr>
            </w:pPr>
          </w:p>
        </w:tc>
      </w:tr>
      <w:tr w:rsidR="008775E4" w:rsidRPr="002249E0" w14:paraId="1A617A1D" w14:textId="77777777" w:rsidTr="00E37ADB">
        <w:tc>
          <w:tcPr>
            <w:tcW w:w="2552" w:type="dxa"/>
          </w:tcPr>
          <w:p w14:paraId="65105C33" w14:textId="2E6330B2"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hAnsi="Times New Roman" w:cs="Times New Roman"/>
                <w:b/>
                <w:bCs/>
                <w:sz w:val="24"/>
                <w:szCs w:val="24"/>
                <w:lang w:val="lt-LT"/>
              </w:rPr>
              <w:t xml:space="preserve">9.2. Užsakovo rezervuota teisė </w:t>
            </w:r>
          </w:p>
        </w:tc>
        <w:tc>
          <w:tcPr>
            <w:tcW w:w="5103" w:type="dxa"/>
            <w:gridSpan w:val="2"/>
          </w:tcPr>
          <w:p w14:paraId="3FADFC93" w14:textId="70C2712B" w:rsidR="008775E4" w:rsidRPr="002249E0" w:rsidRDefault="008775E4" w:rsidP="00E8130C">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Netaikoma</w:t>
            </w:r>
          </w:p>
        </w:tc>
        <w:tc>
          <w:tcPr>
            <w:tcW w:w="1843" w:type="dxa"/>
          </w:tcPr>
          <w:p w14:paraId="10BF6A66" w14:textId="67B721AF"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13.2.6.</w:t>
            </w:r>
          </w:p>
        </w:tc>
      </w:tr>
      <w:tr w:rsidR="008775E4" w:rsidRPr="002249E0" w14:paraId="31C3B0F6" w14:textId="77777777" w:rsidTr="00E37ADB">
        <w:tc>
          <w:tcPr>
            <w:tcW w:w="2552" w:type="dxa"/>
          </w:tcPr>
          <w:p w14:paraId="289660B6" w14:textId="0B90C99F"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18C52E17" w:rsidR="007E342E" w:rsidRPr="002249E0" w:rsidRDefault="008775E4" w:rsidP="00E8130C">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Netaikoma</w:t>
            </w:r>
          </w:p>
        </w:tc>
        <w:tc>
          <w:tcPr>
            <w:tcW w:w="1843" w:type="dxa"/>
          </w:tcPr>
          <w:p w14:paraId="674DA27E" w14:textId="77777777" w:rsidR="00E8130C" w:rsidRPr="002249E0" w:rsidRDefault="00687DD3" w:rsidP="00E8130C">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13.2.7.</w:t>
            </w:r>
          </w:p>
          <w:p w14:paraId="6C70784A" w14:textId="19D5624A" w:rsidR="002D29D6" w:rsidRPr="002249E0" w:rsidRDefault="007E342E" w:rsidP="00E8130C">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13.2.8.</w:t>
            </w:r>
          </w:p>
        </w:tc>
      </w:tr>
      <w:tr w:rsidR="00965249" w:rsidRPr="002249E0" w14:paraId="3BC2F2CA" w14:textId="77777777" w:rsidTr="00E37ADB">
        <w:tc>
          <w:tcPr>
            <w:tcW w:w="2552" w:type="dxa"/>
          </w:tcPr>
          <w:p w14:paraId="6415B1E7" w14:textId="68151694" w:rsidR="00965249" w:rsidRPr="002249E0" w:rsidRDefault="0096524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103" w:type="dxa"/>
            <w:gridSpan w:val="2"/>
          </w:tcPr>
          <w:p w14:paraId="2F56E74D" w14:textId="015306C6" w:rsidR="00965249" w:rsidRPr="002249E0" w:rsidRDefault="00965249" w:rsidP="00965249">
            <w:pPr>
              <w:spacing w:line="276" w:lineRule="auto"/>
              <w:rPr>
                <w:rFonts w:ascii="Times New Roman" w:eastAsia="Arial Unicode MS" w:hAnsi="Times New Roman" w:cs="Times New Roman"/>
                <w:color w:val="000000"/>
                <w:sz w:val="24"/>
                <w:szCs w:val="24"/>
                <w:bdr w:val="nil"/>
                <w:lang w:val="lt-LT" w:eastAsia="lt-LT"/>
              </w:rPr>
            </w:pPr>
            <w:r w:rsidRPr="002249E0">
              <w:rPr>
                <w:rFonts w:ascii="Times New Roman" w:eastAsia="Arial Unicode MS" w:hAnsi="Times New Roman" w:cs="Times New Roman"/>
                <w:color w:val="000000"/>
                <w:sz w:val="24"/>
                <w:szCs w:val="24"/>
                <w:bdr w:val="nil"/>
                <w:lang w:val="lt-LT" w:eastAsia="lt-LT"/>
              </w:rPr>
              <w:t xml:space="preserve">Netaikoma </w:t>
            </w:r>
          </w:p>
        </w:tc>
        <w:tc>
          <w:tcPr>
            <w:tcW w:w="1843" w:type="dxa"/>
          </w:tcPr>
          <w:p w14:paraId="33F43C88" w14:textId="77777777" w:rsidR="00965249" w:rsidRPr="002249E0" w:rsidRDefault="00965249" w:rsidP="002D29D6">
            <w:pPr>
              <w:rPr>
                <w:rFonts w:ascii="Times New Roman" w:hAnsi="Times New Roman" w:cs="Times New Roman"/>
                <w:sz w:val="24"/>
                <w:szCs w:val="24"/>
                <w:lang w:val="lt-LT"/>
              </w:rPr>
            </w:pPr>
          </w:p>
        </w:tc>
      </w:tr>
      <w:tr w:rsidR="008775E4" w:rsidRPr="002249E0" w14:paraId="1FFD21E3" w14:textId="77777777" w:rsidTr="008B0270">
        <w:tc>
          <w:tcPr>
            <w:tcW w:w="9498" w:type="dxa"/>
            <w:gridSpan w:val="4"/>
          </w:tcPr>
          <w:p w14:paraId="595EAC19" w14:textId="5B8F4084" w:rsidR="008775E4" w:rsidRPr="002249E0"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2249E0">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2249E0" w14:paraId="3F8EE235" w14:textId="77777777" w:rsidTr="00E37ADB">
        <w:tc>
          <w:tcPr>
            <w:tcW w:w="2552" w:type="dxa"/>
          </w:tcPr>
          <w:p w14:paraId="4D09BD08" w14:textId="27263EA9" w:rsidR="008775E4" w:rsidRPr="002249E0"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1" w:name="_Hlk77783080"/>
            <w:r w:rsidRPr="002249E0">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Pr="002249E0" w:rsidRDefault="008775E4" w:rsidP="008775E4">
            <w:pPr>
              <w:spacing w:line="276" w:lineRule="auto"/>
              <w:rPr>
                <w:rFonts w:ascii="Times New Roman" w:hAnsi="Times New Roman" w:cs="Times New Roman"/>
                <w:sz w:val="24"/>
                <w:szCs w:val="24"/>
                <w:lang w:val="lt-LT"/>
              </w:rPr>
            </w:pPr>
            <w:r w:rsidRPr="002249E0">
              <w:rPr>
                <w:rFonts w:ascii="Times New Roman" w:hAnsi="Times New Roman" w:cs="Times New Roman"/>
                <w:sz w:val="24"/>
                <w:szCs w:val="24"/>
                <w:lang w:val="lt-LT"/>
              </w:rPr>
              <w:t>Nepasitelkiami</w:t>
            </w:r>
          </w:p>
          <w:p w14:paraId="5FB5CBC4" w14:textId="77777777" w:rsidR="008775E4" w:rsidRPr="002249E0" w:rsidRDefault="008775E4" w:rsidP="008775E4">
            <w:pPr>
              <w:spacing w:line="276" w:lineRule="auto"/>
              <w:rPr>
                <w:rFonts w:ascii="Times New Roman" w:hAnsi="Times New Roman" w:cs="Times New Roman"/>
                <w:color w:val="FF0000"/>
                <w:sz w:val="24"/>
                <w:szCs w:val="24"/>
                <w:lang w:val="lt-LT"/>
              </w:rPr>
            </w:pPr>
            <w:r w:rsidRPr="002249E0">
              <w:rPr>
                <w:rFonts w:ascii="Times New Roman" w:hAnsi="Times New Roman" w:cs="Times New Roman"/>
                <w:color w:val="FF0000"/>
                <w:sz w:val="24"/>
                <w:szCs w:val="24"/>
                <w:lang w:val="lt-LT"/>
              </w:rPr>
              <w:t xml:space="preserve">Arba </w:t>
            </w:r>
          </w:p>
          <w:p w14:paraId="09A5C542" w14:textId="49D93C58" w:rsidR="008775E4" w:rsidRPr="002249E0" w:rsidRDefault="008775E4" w:rsidP="008775E4">
            <w:pPr>
              <w:spacing w:line="276" w:lineRule="auto"/>
              <w:jc w:val="both"/>
              <w:rPr>
                <w:rFonts w:ascii="Times New Roman" w:hAnsi="Times New Roman" w:cs="Times New Roman"/>
                <w:sz w:val="24"/>
                <w:szCs w:val="24"/>
                <w:lang w:val="lt-LT"/>
              </w:rPr>
            </w:pPr>
            <w:r w:rsidRPr="002249E0">
              <w:rPr>
                <w:rFonts w:ascii="Times New Roman" w:eastAsia="Calibri" w:hAnsi="Times New Roman" w:cs="Times New Roman"/>
                <w:sz w:val="24"/>
                <w:szCs w:val="24"/>
                <w:lang w:val="lt-LT"/>
              </w:rPr>
              <w:t>Sutarties vykdymui pasitelkiami subtiekėjai, kurių kvalifikacija remiasi Tiekėjas, kiti Sutarties sudarymo metu žinom</w:t>
            </w:r>
            <w:r w:rsidR="00193444" w:rsidRPr="002249E0">
              <w:rPr>
                <w:rFonts w:ascii="Times New Roman" w:eastAsia="Calibri" w:hAnsi="Times New Roman" w:cs="Times New Roman"/>
                <w:sz w:val="24"/>
                <w:szCs w:val="24"/>
                <w:lang w:val="lt-LT"/>
              </w:rPr>
              <w:t>i</w:t>
            </w:r>
            <w:r w:rsidRPr="002249E0">
              <w:rPr>
                <w:rFonts w:ascii="Times New Roman" w:eastAsia="Calibri" w:hAnsi="Times New Roman" w:cs="Times New Roman"/>
                <w:sz w:val="24"/>
                <w:szCs w:val="24"/>
                <w:lang w:val="lt-LT"/>
              </w:rPr>
              <w:t xml:space="preserve"> subtiekėjai, ūkio subjektai, kurių pajėgumais remiasi Tiekėjas, yra nurodyti Specialiųjų sutarties sąlygų priede Nr.</w:t>
            </w:r>
            <w:r w:rsidR="00945F73" w:rsidRPr="002249E0">
              <w:rPr>
                <w:rFonts w:ascii="Times New Roman" w:eastAsia="Calibri" w:hAnsi="Times New Roman" w:cs="Times New Roman"/>
                <w:sz w:val="24"/>
                <w:szCs w:val="24"/>
                <w:lang w:val="lt-LT"/>
              </w:rPr>
              <w:t>4</w:t>
            </w:r>
            <w:r w:rsidRPr="002249E0">
              <w:rPr>
                <w:rFonts w:ascii="Times New Roman" w:eastAsia="Calibri" w:hAnsi="Times New Roman" w:cs="Times New Roman"/>
                <w:sz w:val="24"/>
                <w:szCs w:val="24"/>
                <w:lang w:val="lt-LT"/>
              </w:rPr>
              <w:t xml:space="preserve">  </w:t>
            </w:r>
          </w:p>
        </w:tc>
        <w:tc>
          <w:tcPr>
            <w:tcW w:w="1843" w:type="dxa"/>
          </w:tcPr>
          <w:p w14:paraId="378D374A" w14:textId="2FB2DB40" w:rsidR="008775E4" w:rsidRPr="002249E0" w:rsidRDefault="008775E4" w:rsidP="008775E4">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14 skyrius</w:t>
            </w:r>
          </w:p>
        </w:tc>
      </w:tr>
      <w:tr w:rsidR="00AF3E5E" w:rsidRPr="002249E0" w14:paraId="4006AFF6" w14:textId="77777777" w:rsidTr="00AB6634">
        <w:tc>
          <w:tcPr>
            <w:tcW w:w="9498" w:type="dxa"/>
            <w:gridSpan w:val="4"/>
          </w:tcPr>
          <w:p w14:paraId="66C8CA53" w14:textId="5E1A476A" w:rsidR="00AF3E5E" w:rsidRPr="002249E0" w:rsidRDefault="00AF3E5E" w:rsidP="00AF3E5E">
            <w:pPr>
              <w:spacing w:line="276" w:lineRule="auto"/>
              <w:jc w:val="center"/>
              <w:rPr>
                <w:rFonts w:ascii="Times New Roman" w:hAnsi="Times New Roman" w:cs="Times New Roman"/>
                <w:sz w:val="24"/>
                <w:szCs w:val="24"/>
                <w:lang w:val="lt-LT"/>
              </w:rPr>
            </w:pPr>
            <w:r w:rsidRPr="002249E0">
              <w:rPr>
                <w:rFonts w:ascii="Times New Roman" w:hAnsi="Times New Roman" w:cs="Times New Roman"/>
                <w:b/>
                <w:bCs/>
                <w:sz w:val="24"/>
                <w:szCs w:val="24"/>
              </w:rPr>
              <w:t>11. APLIKOSAUGINIAI REIKALAVIMAI</w:t>
            </w:r>
          </w:p>
        </w:tc>
      </w:tr>
      <w:tr w:rsidR="00AF3E5E" w:rsidRPr="002249E0" w14:paraId="60CE7850" w14:textId="77777777" w:rsidTr="00E37ADB">
        <w:tc>
          <w:tcPr>
            <w:tcW w:w="2552" w:type="dxa"/>
          </w:tcPr>
          <w:p w14:paraId="4306819F" w14:textId="160E1294" w:rsidR="00AF3E5E" w:rsidRPr="002249E0"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11.1. Aplinkosauginiai reikalavimai paslaug</w:t>
            </w:r>
            <w:r w:rsidR="00C40930" w:rsidRPr="002249E0">
              <w:rPr>
                <w:rFonts w:ascii="Times New Roman" w:eastAsia="Arial Unicode MS" w:hAnsi="Times New Roman" w:cs="Times New Roman"/>
                <w:b/>
                <w:bCs/>
                <w:color w:val="000000"/>
                <w:sz w:val="24"/>
                <w:szCs w:val="24"/>
                <w:bdr w:val="nil"/>
                <w:lang w:val="lt-LT" w:eastAsia="lt-LT"/>
              </w:rPr>
              <w:t>ai</w:t>
            </w:r>
            <w:r w:rsidRPr="002249E0">
              <w:rPr>
                <w:rFonts w:ascii="Times New Roman" w:eastAsia="Arial Unicode MS" w:hAnsi="Times New Roman" w:cs="Times New Roman"/>
                <w:b/>
                <w:bCs/>
                <w:color w:val="000000"/>
                <w:sz w:val="24"/>
                <w:szCs w:val="24"/>
                <w:bdr w:val="nil"/>
                <w:lang w:val="lt-LT" w:eastAsia="lt-LT"/>
              </w:rPr>
              <w:t xml:space="preserve"> ir/ar j</w:t>
            </w:r>
            <w:r w:rsidR="00C40930" w:rsidRPr="002249E0">
              <w:rPr>
                <w:rFonts w:ascii="Times New Roman" w:eastAsia="Arial Unicode MS" w:hAnsi="Times New Roman" w:cs="Times New Roman"/>
                <w:b/>
                <w:bCs/>
                <w:color w:val="000000"/>
                <w:sz w:val="24"/>
                <w:szCs w:val="24"/>
                <w:bdr w:val="nil"/>
                <w:lang w:val="lt-LT" w:eastAsia="lt-LT"/>
              </w:rPr>
              <w:t>os</w:t>
            </w:r>
            <w:r w:rsidRPr="002249E0">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58E5476E" w:rsidR="00AF3E5E" w:rsidRPr="002249E0" w:rsidRDefault="002249E0" w:rsidP="002249E0">
            <w:pPr>
              <w:spacing w:line="276" w:lineRule="auto"/>
              <w:jc w:val="both"/>
              <w:rPr>
                <w:rFonts w:ascii="Times New Roman" w:hAnsi="Times New Roman" w:cs="Times New Roman"/>
                <w:sz w:val="24"/>
                <w:szCs w:val="24"/>
                <w:lang w:val="lt-LT"/>
              </w:rPr>
            </w:pPr>
            <w:r w:rsidRPr="002249E0">
              <w:rPr>
                <w:rFonts w:ascii="Times New Roman" w:hAnsi="Times New Roman" w:cs="Times New Roman"/>
                <w:sz w:val="24"/>
                <w:szCs w:val="24"/>
                <w:lang w:val="lt-LT"/>
              </w:rPr>
              <w:t xml:space="preserve">Sutartis vykdoma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tc>
        <w:tc>
          <w:tcPr>
            <w:tcW w:w="1843" w:type="dxa"/>
          </w:tcPr>
          <w:p w14:paraId="1679FC3D" w14:textId="77777777" w:rsidR="00AF3E5E" w:rsidRPr="002249E0" w:rsidRDefault="00AF3E5E" w:rsidP="008775E4">
            <w:pPr>
              <w:spacing w:line="276" w:lineRule="auto"/>
              <w:jc w:val="both"/>
              <w:rPr>
                <w:rFonts w:ascii="Times New Roman" w:hAnsi="Times New Roman" w:cs="Times New Roman"/>
                <w:sz w:val="24"/>
                <w:szCs w:val="24"/>
                <w:lang w:val="lt-LT"/>
              </w:rPr>
            </w:pPr>
          </w:p>
        </w:tc>
      </w:tr>
      <w:bookmarkEnd w:id="1"/>
      <w:tr w:rsidR="002B12AC" w:rsidRPr="002249E0" w14:paraId="1B80A71C" w14:textId="77777777" w:rsidTr="00963496">
        <w:tc>
          <w:tcPr>
            <w:tcW w:w="9498" w:type="dxa"/>
            <w:gridSpan w:val="4"/>
          </w:tcPr>
          <w:p w14:paraId="0FADD993" w14:textId="60DE2325" w:rsidR="002B12AC" w:rsidRPr="002249E0" w:rsidRDefault="002B12AC" w:rsidP="002B12AC">
            <w:pPr>
              <w:spacing w:line="276" w:lineRule="auto"/>
              <w:jc w:val="center"/>
              <w:rPr>
                <w:rFonts w:ascii="Times New Roman" w:hAnsi="Times New Roman" w:cs="Times New Roman"/>
                <w:b/>
                <w:bCs/>
                <w:sz w:val="24"/>
                <w:szCs w:val="24"/>
              </w:rPr>
            </w:pPr>
            <w:r w:rsidRPr="002249E0">
              <w:rPr>
                <w:rFonts w:ascii="Times New Roman" w:hAnsi="Times New Roman" w:cs="Times New Roman"/>
                <w:b/>
                <w:bCs/>
                <w:sz w:val="24"/>
                <w:szCs w:val="24"/>
              </w:rPr>
              <w:t>12. KITI REIKALAVIMAI</w:t>
            </w:r>
          </w:p>
        </w:tc>
      </w:tr>
      <w:tr w:rsidR="00890A04" w:rsidRPr="002249E0" w14:paraId="14A439EB" w14:textId="77777777" w:rsidTr="00E37ADB">
        <w:tc>
          <w:tcPr>
            <w:tcW w:w="2552" w:type="dxa"/>
          </w:tcPr>
          <w:p w14:paraId="599218C7" w14:textId="00947DA0" w:rsidR="00890A04" w:rsidRPr="002249E0" w:rsidRDefault="00890A04" w:rsidP="00890A0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2249E0">
              <w:rPr>
                <w:rFonts w:ascii="Times New Roman" w:eastAsia="Arial Unicode MS" w:hAnsi="Times New Roman" w:cs="Times New Roman"/>
                <w:b/>
                <w:bCs/>
                <w:color w:val="000000"/>
                <w:sz w:val="24"/>
                <w:szCs w:val="24"/>
                <w:bdr w:val="nil"/>
                <w:lang w:val="lt-LT" w:eastAsia="lt-LT"/>
              </w:rPr>
              <w:t>12.1. Kiti reikalavimai</w:t>
            </w:r>
          </w:p>
        </w:tc>
        <w:tc>
          <w:tcPr>
            <w:tcW w:w="5103" w:type="dxa"/>
            <w:gridSpan w:val="2"/>
          </w:tcPr>
          <w:p w14:paraId="0008E7DE" w14:textId="77777777" w:rsidR="00890A04" w:rsidRDefault="00890A04" w:rsidP="00890A04">
            <w:pPr>
              <w:tabs>
                <w:tab w:val="left" w:pos="810"/>
              </w:tabs>
              <w:spacing w:after="0" w:line="276" w:lineRule="auto"/>
              <w:jc w:val="both"/>
              <w:rPr>
                <w:rStyle w:val="Hyperlink"/>
                <w:rFonts w:ascii="Times New Roman" w:hAnsi="Times New Roman" w:cs="Times New Roman"/>
                <w:sz w:val="24"/>
                <w:szCs w:val="24"/>
              </w:rPr>
            </w:pPr>
            <w:r w:rsidRPr="002249E0">
              <w:rPr>
                <w:rFonts w:ascii="Times New Roman" w:hAnsi="Times New Roman" w:cs="Times New Roman"/>
                <w:sz w:val="24"/>
                <w:szCs w:val="24"/>
              </w:rPr>
              <w:t xml:space="preserve">Tiekėjas, vykdydamas Sutartį, įsipareigoja laikytis Lietuvos Respublikos susisiekimo ministro 2020 m. rugsėjo 30 d. įsakymu Nr. 3-585 patvirtinto </w:t>
            </w:r>
            <w:hyperlink r:id="rId9" w:history="1">
              <w:r w:rsidRPr="002249E0">
                <w:rPr>
                  <w:rStyle w:val="Hyperlink"/>
                  <w:rFonts w:ascii="Times New Roman" w:hAnsi="Times New Roman" w:cs="Times New Roman"/>
                  <w:sz w:val="24"/>
                  <w:szCs w:val="24"/>
                </w:rPr>
                <w:t>Lietuvos Respublikos susisiekimo ministerijos ir jos reguliavimo srities įmonių, įstaigų ir bendrovių veiklos partnerių elgesio kodekso</w:t>
              </w:r>
            </w:hyperlink>
            <w:r w:rsidRPr="002249E0">
              <w:rPr>
                <w:rStyle w:val="Hyperlink"/>
                <w:rFonts w:ascii="Times New Roman" w:hAnsi="Times New Roman" w:cs="Times New Roman"/>
                <w:sz w:val="24"/>
                <w:szCs w:val="24"/>
              </w:rPr>
              <w:t>.</w:t>
            </w:r>
          </w:p>
          <w:p w14:paraId="70B3E512" w14:textId="3C241888" w:rsidR="00890A04" w:rsidRPr="00890A04" w:rsidRDefault="00890A04" w:rsidP="00890A04">
            <w:pPr>
              <w:tabs>
                <w:tab w:val="left" w:pos="810"/>
              </w:tabs>
              <w:spacing w:after="0" w:line="276" w:lineRule="auto"/>
              <w:jc w:val="both"/>
              <w:rPr>
                <w:rFonts w:ascii="Times New Roman" w:eastAsia="Arial Unicode MS" w:hAnsi="Times New Roman" w:cs="Times New Roman"/>
                <w:sz w:val="24"/>
                <w:szCs w:val="24"/>
                <w:lang w:val="lt-LT" w:eastAsia="lt-LT"/>
              </w:rPr>
            </w:pPr>
            <w:r w:rsidRPr="00890A04">
              <w:rPr>
                <w:rFonts w:ascii="Times New Roman" w:eastAsia="Arial Unicode MS" w:hAnsi="Times New Roman" w:cs="Times New Roman"/>
                <w:sz w:val="24"/>
                <w:szCs w:val="24"/>
                <w:lang w:val="lt-LT" w:eastAsia="lt-LT"/>
              </w:rPr>
              <w:lastRenderedPageBreak/>
              <w:t xml:space="preserve">Atsižvelgiant į tai, kad </w:t>
            </w:r>
            <w:r w:rsidRPr="00890A04">
              <w:rPr>
                <w:rFonts w:ascii="Times New Roman" w:eastAsia="Arial Unicode MS" w:hAnsi="Times New Roman" w:cs="Times New Roman"/>
                <w:sz w:val="24"/>
                <w:szCs w:val="24"/>
                <w:lang w:val="lt-LT" w:eastAsia="lt-LT"/>
              </w:rPr>
              <w:t>Užsakovas</w:t>
            </w:r>
            <w:r w:rsidRPr="00890A04">
              <w:rPr>
                <w:rFonts w:ascii="Times New Roman" w:eastAsia="Arial Unicode MS" w:hAnsi="Times New Roman" w:cs="Times New Roman"/>
                <w:sz w:val="24"/>
                <w:szCs w:val="24"/>
                <w:lang w:val="lt-LT" w:eastAsia="lt-LT"/>
              </w:rPr>
              <w:t xml:space="preserve"> yra esminis kibernetinio saugumo subjektas, Tiekėjas įsipareigoja (tiek kiek tai susiję su paslaugų teikimu </w:t>
            </w:r>
            <w:r w:rsidRPr="00890A04">
              <w:rPr>
                <w:rFonts w:ascii="Times New Roman" w:eastAsia="Arial Unicode MS" w:hAnsi="Times New Roman" w:cs="Times New Roman"/>
                <w:sz w:val="24"/>
                <w:szCs w:val="24"/>
                <w:lang w:val="lt-LT" w:eastAsia="lt-LT"/>
              </w:rPr>
              <w:t>Užsakovui</w:t>
            </w:r>
            <w:r w:rsidRPr="00890A04">
              <w:rPr>
                <w:rFonts w:ascii="Times New Roman" w:eastAsia="Arial Unicode MS" w:hAnsi="Times New Roman" w:cs="Times New Roman"/>
                <w:sz w:val="24"/>
                <w:szCs w:val="24"/>
                <w:lang w:val="lt-LT" w:eastAsia="lt-LT"/>
              </w:rPr>
              <w:t>):</w:t>
            </w:r>
          </w:p>
          <w:p w14:paraId="4067D0F0" w14:textId="6910D1C4"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 xml:space="preserve">bendradarbiauti su </w:t>
            </w:r>
            <w:r w:rsidR="00BE09DF">
              <w:rPr>
                <w:lang w:bidi="lt-LT"/>
              </w:rPr>
              <w:t>Užsakovo</w:t>
            </w:r>
            <w:r w:rsidRPr="00890A04">
              <w:rPr>
                <w:lang w:bidi="lt-LT"/>
              </w:rPr>
              <w:t xml:space="preserve"> atsakingais asmenimis kibernetinio saugumo klausimais;</w:t>
            </w:r>
          </w:p>
          <w:p w14:paraId="69C74FF1"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teikti informaciją ir įrodymus apie kibernetinio saugumo Įstatyme numatytų reikalavimų įgyvendinimą;</w:t>
            </w:r>
          </w:p>
          <w:p w14:paraId="1E52B8B4"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kartą per metus atlikti Tinklų ir informacinių sistemų (toliau – TIS) veiklos tęstinumo valdymo plano išbandymą;</w:t>
            </w:r>
          </w:p>
          <w:p w14:paraId="6684974C"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kartą per metus atlikti atitikties vertinimą teisės aktams, reglamentuojantiems kibernetinio saugumo valdymą;</w:t>
            </w:r>
          </w:p>
          <w:p w14:paraId="07AD2A83"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kartą per 6 mėnesius atlikti TIS spragų testavimą;</w:t>
            </w:r>
          </w:p>
          <w:p w14:paraId="19448649" w14:textId="378F1EEE"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 xml:space="preserve">leisti </w:t>
            </w:r>
            <w:r w:rsidR="00BE09DF">
              <w:rPr>
                <w:lang w:bidi="lt-LT"/>
              </w:rPr>
              <w:t>Užsakovui</w:t>
            </w:r>
            <w:r w:rsidRPr="00890A04">
              <w:rPr>
                <w:lang w:bidi="lt-LT"/>
              </w:rPr>
              <w:t xml:space="preserve"> atlikti su kibernetiniu saugumu susijusius  patikrinimus ar vertinimus, jei tai būtina;</w:t>
            </w:r>
          </w:p>
          <w:p w14:paraId="74E055D0"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užtikrinti žurnalinių įrašų rinkimą, saugojimą ir prieinamumą;</w:t>
            </w:r>
          </w:p>
          <w:p w14:paraId="5D490EB6"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užtikrinti prieigos valdymo kontrolę ir prieigos audito vykdymo galimybes;</w:t>
            </w:r>
          </w:p>
          <w:p w14:paraId="56C64996"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t>vykdyti savalaikius programinės įrangos atnaujinimus;</w:t>
            </w:r>
          </w:p>
          <w:p w14:paraId="1001E7CC"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iš anksto pranešti apie bet kokį esminį paslaugų teikimo pakeitimą, įskaitant TIS pakeitimus (pvz., perkėlimas, techninės ar programinės įrangos pakeitimas ir perkonfigūravimas), kurie turi įtakos paslaugų teikimo sutarčiai, informacijos apdorojimui arba saugojimui naujoje geografinėje ar teisinėje jurisdikcijoje;</w:t>
            </w:r>
          </w:p>
          <w:p w14:paraId="34262A98" w14:textId="77777777" w:rsidR="00890A04" w:rsidRPr="00890A04" w:rsidRDefault="00890A04" w:rsidP="00890A04">
            <w:pPr>
              <w:pStyle w:val="ListParagraph"/>
              <w:numPr>
                <w:ilvl w:val="0"/>
                <w:numId w:val="12"/>
              </w:numPr>
              <w:tabs>
                <w:tab w:val="left" w:pos="810"/>
              </w:tabs>
              <w:spacing w:line="276" w:lineRule="auto"/>
              <w:jc w:val="both"/>
              <w:rPr>
                <w:rFonts w:eastAsia="Arial Unicode MS"/>
              </w:rPr>
            </w:pPr>
            <w:r w:rsidRPr="00890A04">
              <w:rPr>
                <w:lang w:bidi="lt-LT"/>
              </w:rPr>
              <w:t>vadovaujantis Kibernetinio saugumo reikalavimų aprašo reikalavimais ne rečiau kaip kartą per metus arba įvykus esminiams organizaciniams ar kitiems reikšmingiems pokyčiams, taip pat įvykus dideliam kibernetiniam incidentui, nustatomam pagal Kibernetinių incidentų valdymo planą, atlikti TIS kibernetinio saugumo rizikos vertinimą;</w:t>
            </w:r>
          </w:p>
          <w:p w14:paraId="373CC683" w14:textId="1EFFC1A6" w:rsidR="00890A04" w:rsidRPr="00890A04" w:rsidRDefault="004715CB" w:rsidP="00890A04">
            <w:pPr>
              <w:pStyle w:val="ListParagraph"/>
              <w:numPr>
                <w:ilvl w:val="0"/>
                <w:numId w:val="12"/>
              </w:numPr>
              <w:tabs>
                <w:tab w:val="left" w:pos="810"/>
              </w:tabs>
              <w:spacing w:line="276" w:lineRule="auto"/>
              <w:jc w:val="both"/>
              <w:rPr>
                <w:rFonts w:eastAsia="Arial Unicode MS"/>
              </w:rPr>
            </w:pPr>
            <w:r>
              <w:rPr>
                <w:lang w:bidi="lt-LT"/>
              </w:rPr>
              <w:t>Užsakovo</w:t>
            </w:r>
            <w:r w:rsidR="00890A04" w:rsidRPr="00890A04">
              <w:rPr>
                <w:lang w:bidi="lt-LT"/>
              </w:rPr>
              <w:t xml:space="preserve"> prašymu neatlygintinai sudaryti sąlygas kibernetinio saugumo vadovui ar </w:t>
            </w:r>
            <w:r w:rsidR="00890A04" w:rsidRPr="00890A04">
              <w:rPr>
                <w:lang w:bidi="lt-LT"/>
              </w:rPr>
              <w:lastRenderedPageBreak/>
              <w:t>saugos įgaliotiniui atlikti TIS kibernetinio saugumo rizikos vertinimą ar kitus kibernetinio saugumo patikrinimo veiksmus</w:t>
            </w:r>
            <w:r w:rsidR="00890A04" w:rsidRPr="00890A04">
              <w:t xml:space="preserve"> </w:t>
            </w:r>
            <w:r w:rsidR="00890A04" w:rsidRPr="00890A04">
              <w:rPr>
                <w:lang w:bidi="lt-LT"/>
              </w:rPr>
              <w:t>potencialių pažeidžiamumų nustatymui;</w:t>
            </w:r>
          </w:p>
          <w:p w14:paraId="31985965" w14:textId="2DB93FED" w:rsidR="00890A04" w:rsidRPr="00890A04" w:rsidRDefault="004715CB" w:rsidP="00890A04">
            <w:pPr>
              <w:pStyle w:val="ListParagraph"/>
              <w:numPr>
                <w:ilvl w:val="0"/>
                <w:numId w:val="12"/>
              </w:numPr>
              <w:tabs>
                <w:tab w:val="left" w:pos="810"/>
              </w:tabs>
              <w:spacing w:line="276" w:lineRule="auto"/>
              <w:jc w:val="both"/>
              <w:rPr>
                <w:rFonts w:eastAsia="Arial Unicode MS"/>
              </w:rPr>
            </w:pPr>
            <w:r>
              <w:rPr>
                <w:lang w:bidi="lt-LT"/>
              </w:rPr>
              <w:t>Užsakovo</w:t>
            </w:r>
            <w:r w:rsidR="00890A04" w:rsidRPr="00890A04">
              <w:rPr>
                <w:lang w:bidi="lt-LT"/>
              </w:rPr>
              <w:t xml:space="preserve"> prašymu neatlygintinai pateikti duomenis, kurie reikalingi įsitikinti, jog trečioji šalis atitinka ir laikosi sutartyje, kibernetinį saugumą ir asmens duomenų apsaugą reglamentuojančiuose teisės aktuose ir visuotinai pripažintuose gerosios praktikos standartuose nustatytų reikalavimų;</w:t>
            </w:r>
          </w:p>
          <w:p w14:paraId="54CD6960" w14:textId="16BCEE51" w:rsidR="00890A04" w:rsidRPr="004715CB" w:rsidRDefault="00890A04" w:rsidP="00890A04">
            <w:pPr>
              <w:pStyle w:val="ListParagraph"/>
              <w:numPr>
                <w:ilvl w:val="0"/>
                <w:numId w:val="12"/>
              </w:numPr>
              <w:tabs>
                <w:tab w:val="left" w:pos="810"/>
              </w:tabs>
              <w:spacing w:line="276" w:lineRule="auto"/>
              <w:jc w:val="both"/>
              <w:rPr>
                <w:rFonts w:eastAsia="Arial Unicode MS"/>
              </w:rPr>
            </w:pPr>
            <w:r w:rsidRPr="00890A04">
              <w:t>Sutarties galiojimo laikotarpiu užtikrinti kitų kibernetinio saugumo reikalavimų atitikimą, jei tokie reikalavimai būtų priimti atitinkamuose teisės aktuose (pavyzdžiui, postkvantinė kriptografija).</w:t>
            </w:r>
          </w:p>
        </w:tc>
        <w:tc>
          <w:tcPr>
            <w:tcW w:w="1843" w:type="dxa"/>
          </w:tcPr>
          <w:p w14:paraId="675074F8" w14:textId="77777777" w:rsidR="00890A04" w:rsidRPr="002249E0" w:rsidRDefault="00890A04" w:rsidP="00890A04">
            <w:pPr>
              <w:spacing w:line="276" w:lineRule="auto"/>
              <w:jc w:val="both"/>
              <w:rPr>
                <w:rFonts w:ascii="Times New Roman" w:hAnsi="Times New Roman" w:cs="Times New Roman"/>
                <w:sz w:val="24"/>
                <w:szCs w:val="24"/>
                <w:lang w:val="lt-LT"/>
              </w:rPr>
            </w:pPr>
          </w:p>
        </w:tc>
      </w:tr>
      <w:tr w:rsidR="00890A04" w:rsidRPr="002249E0" w14:paraId="37C3203D" w14:textId="77777777" w:rsidTr="008B0270">
        <w:tc>
          <w:tcPr>
            <w:tcW w:w="9498" w:type="dxa"/>
            <w:gridSpan w:val="4"/>
          </w:tcPr>
          <w:p w14:paraId="140FA895" w14:textId="7F253D76" w:rsidR="00890A04" w:rsidRPr="002249E0" w:rsidRDefault="00890A04" w:rsidP="00890A0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2249E0">
              <w:rPr>
                <w:rFonts w:ascii="Times New Roman" w:eastAsia="Times New Roman" w:hAnsi="Times New Roman" w:cs="Times New Roman"/>
                <w:b/>
                <w:bCs/>
                <w:sz w:val="24"/>
                <w:szCs w:val="24"/>
                <w:lang w:val="lt-LT"/>
              </w:rPr>
              <w:lastRenderedPageBreak/>
              <w:t>12. SPECIALIŲJŲ SUTARTIES SĄLYGŲ PRIEDAI</w:t>
            </w:r>
          </w:p>
        </w:tc>
      </w:tr>
      <w:tr w:rsidR="00890A04" w:rsidRPr="002249E0" w14:paraId="4E1C2EA4" w14:textId="77777777" w:rsidTr="008B0270">
        <w:trPr>
          <w:trHeight w:val="834"/>
        </w:trPr>
        <w:tc>
          <w:tcPr>
            <w:tcW w:w="9498" w:type="dxa"/>
            <w:gridSpan w:val="4"/>
          </w:tcPr>
          <w:p w14:paraId="26677696" w14:textId="55AC1C5C" w:rsidR="00890A04" w:rsidRPr="002249E0" w:rsidRDefault="00890A04" w:rsidP="00890A04">
            <w:pPr>
              <w:pStyle w:val="ListParagraph"/>
              <w:shd w:val="clear" w:color="auto" w:fill="FFFFFF"/>
              <w:spacing w:line="276" w:lineRule="auto"/>
              <w:ind w:left="604"/>
              <w:jc w:val="both"/>
              <w:rPr>
                <w:rFonts w:eastAsia="Calibri"/>
              </w:rPr>
            </w:pPr>
            <w:r w:rsidRPr="002249E0">
              <w:rPr>
                <w:rFonts w:eastAsia="Calibri"/>
              </w:rPr>
              <w:t>12.1. Priedas Nr.1 - Techninė specifikacija</w:t>
            </w:r>
          </w:p>
          <w:p w14:paraId="37C9E7D5" w14:textId="1FAD3B8F" w:rsidR="00890A04" w:rsidRPr="002249E0" w:rsidRDefault="00890A04" w:rsidP="00890A04">
            <w:pPr>
              <w:pStyle w:val="ListParagraph"/>
              <w:shd w:val="clear" w:color="auto" w:fill="FFFFFF"/>
              <w:spacing w:line="276" w:lineRule="auto"/>
              <w:ind w:left="604"/>
              <w:jc w:val="both"/>
              <w:rPr>
                <w:rFonts w:eastAsia="Calibri"/>
              </w:rPr>
            </w:pPr>
            <w:r w:rsidRPr="002249E0">
              <w:rPr>
                <w:rFonts w:eastAsia="Calibri"/>
              </w:rPr>
              <w:t xml:space="preserve">12.2. Priedas Nr.2 - Pasiūlymas </w:t>
            </w:r>
          </w:p>
          <w:p w14:paraId="6DA2819A" w14:textId="52543C3D" w:rsidR="00890A04" w:rsidRPr="002249E0" w:rsidRDefault="00890A04" w:rsidP="00890A04">
            <w:pPr>
              <w:pStyle w:val="ListParagraph"/>
              <w:shd w:val="clear" w:color="auto" w:fill="FFFFFF"/>
              <w:spacing w:line="276" w:lineRule="auto"/>
              <w:ind w:left="604"/>
              <w:jc w:val="both"/>
              <w:rPr>
                <w:rFonts w:eastAsia="Calibri"/>
              </w:rPr>
            </w:pPr>
            <w:r w:rsidRPr="002249E0">
              <w:rPr>
                <w:rFonts w:eastAsia="Calibri"/>
              </w:rPr>
              <w:t xml:space="preserve">12.3. Priedas Nr. 3 – Atsakingi asmenys </w:t>
            </w:r>
          </w:p>
          <w:p w14:paraId="6D36104C" w14:textId="1A77B415" w:rsidR="00890A04" w:rsidRPr="002249E0" w:rsidRDefault="00890A04" w:rsidP="00890A04">
            <w:pPr>
              <w:widowControl w:val="0"/>
              <w:autoSpaceDE w:val="0"/>
              <w:autoSpaceDN w:val="0"/>
              <w:adjustRightInd w:val="0"/>
              <w:spacing w:after="0" w:line="276" w:lineRule="auto"/>
              <w:ind w:left="604"/>
              <w:rPr>
                <w:rFonts w:ascii="Times New Roman" w:eastAsia="Times New Roman" w:hAnsi="Times New Roman" w:cs="Times New Roman"/>
                <w:sz w:val="24"/>
                <w:szCs w:val="24"/>
                <w:lang w:val="lt-LT" w:eastAsia="lt-LT"/>
              </w:rPr>
            </w:pPr>
            <w:r w:rsidRPr="002249E0">
              <w:rPr>
                <w:rFonts w:ascii="Times New Roman" w:eastAsia="Calibri" w:hAnsi="Times New Roman" w:cs="Times New Roman"/>
                <w:sz w:val="24"/>
                <w:szCs w:val="24"/>
                <w:lang w:val="lt-LT"/>
              </w:rPr>
              <w:t>12.4. Priedas Nr. 4 - S</w:t>
            </w:r>
            <w:r w:rsidRPr="002249E0">
              <w:rPr>
                <w:rFonts w:ascii="Times New Roman" w:eastAsia="Times New Roman" w:hAnsi="Times New Roman" w:cs="Times New Roman"/>
                <w:sz w:val="24"/>
                <w:szCs w:val="24"/>
                <w:lang w:val="lt-LT" w:eastAsia="lt-LT"/>
              </w:rPr>
              <w:t>utarties vykdymui pasitelkiami ūkio subjektai</w:t>
            </w:r>
          </w:p>
        </w:tc>
      </w:tr>
      <w:tr w:rsidR="00890A04" w:rsidRPr="002249E0" w14:paraId="02908552" w14:textId="77777777" w:rsidTr="008B0270">
        <w:tc>
          <w:tcPr>
            <w:tcW w:w="9498" w:type="dxa"/>
            <w:gridSpan w:val="4"/>
          </w:tcPr>
          <w:p w14:paraId="373B8CAC" w14:textId="0BEE555D" w:rsidR="00890A04" w:rsidRPr="002249E0" w:rsidRDefault="00890A04" w:rsidP="00890A0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2" w:name="_Hlk81577692"/>
            <w:r w:rsidRPr="002249E0">
              <w:rPr>
                <w:rFonts w:ascii="Times New Roman" w:eastAsia="Arial Unicode MS" w:hAnsi="Times New Roman" w:cs="Times New Roman"/>
                <w:b/>
                <w:bCs/>
                <w:spacing w:val="4"/>
                <w:sz w:val="24"/>
                <w:szCs w:val="24"/>
                <w:lang w:val="lt-LT" w:eastAsia="lt-LT"/>
              </w:rPr>
              <w:t>13. ŠALIŲ PARAŠAI</w:t>
            </w:r>
          </w:p>
        </w:tc>
      </w:tr>
      <w:tr w:rsidR="00890A04" w:rsidRPr="002249E0" w14:paraId="3583E9E0" w14:textId="77777777" w:rsidTr="008B0270">
        <w:tc>
          <w:tcPr>
            <w:tcW w:w="4749" w:type="dxa"/>
            <w:gridSpan w:val="2"/>
          </w:tcPr>
          <w:p w14:paraId="6FDFACE3" w14:textId="02CE604A" w:rsidR="00890A04" w:rsidRPr="002249E0" w:rsidRDefault="00890A04" w:rsidP="00890A04">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2249E0">
              <w:rPr>
                <w:rFonts w:ascii="Times New Roman" w:eastAsia="Arial Unicode MS" w:hAnsi="Times New Roman" w:cs="Times New Roman"/>
                <w:sz w:val="24"/>
                <w:szCs w:val="24"/>
                <w:highlight w:val="lightGray"/>
                <w:bdr w:val="nil"/>
                <w:lang w:val="lt-LT"/>
              </w:rPr>
              <w:t>Užsakovo atstovo vardas, pavardė</w:t>
            </w:r>
          </w:p>
          <w:p w14:paraId="72F872A7" w14:textId="77777777" w:rsidR="00890A04" w:rsidRPr="002249E0" w:rsidRDefault="00890A04" w:rsidP="00890A04">
            <w:pPr>
              <w:suppressAutoHyphens/>
              <w:spacing w:line="276" w:lineRule="auto"/>
              <w:ind w:firstLine="562"/>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highlight w:val="lightGray"/>
                <w:bdr w:val="nil"/>
                <w:lang w:val="lt-LT"/>
              </w:rPr>
              <w:t>Atstovo pareigos</w:t>
            </w:r>
          </w:p>
          <w:p w14:paraId="405369FA" w14:textId="77777777" w:rsidR="00890A04" w:rsidRPr="002249E0" w:rsidRDefault="00890A04" w:rsidP="00890A04">
            <w:pPr>
              <w:suppressAutoHyphens/>
              <w:spacing w:after="0" w:line="276" w:lineRule="auto"/>
              <w:ind w:firstLine="561"/>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bdr w:val="nil"/>
                <w:lang w:val="lt-LT"/>
              </w:rPr>
              <w:t>______________</w:t>
            </w:r>
          </w:p>
          <w:p w14:paraId="698D9C72" w14:textId="5195695D" w:rsidR="00890A04" w:rsidRPr="002249E0" w:rsidRDefault="00890A04" w:rsidP="00890A0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2249E0">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90A04" w:rsidRPr="002249E0" w:rsidRDefault="00890A04" w:rsidP="00890A04">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2249E0">
              <w:rPr>
                <w:rFonts w:ascii="Times New Roman" w:eastAsia="Arial Unicode MS" w:hAnsi="Times New Roman" w:cs="Times New Roman"/>
                <w:sz w:val="24"/>
                <w:szCs w:val="24"/>
                <w:highlight w:val="lightGray"/>
                <w:bdr w:val="nil"/>
                <w:lang w:val="lt-LT"/>
              </w:rPr>
              <w:t>Tiekėjo atstovo vardas, pavardė</w:t>
            </w:r>
          </w:p>
          <w:p w14:paraId="09F20370" w14:textId="77777777" w:rsidR="00890A04" w:rsidRPr="002249E0" w:rsidRDefault="00890A04" w:rsidP="00890A04">
            <w:pPr>
              <w:suppressAutoHyphens/>
              <w:spacing w:line="276" w:lineRule="auto"/>
              <w:ind w:firstLine="562"/>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highlight w:val="lightGray"/>
                <w:bdr w:val="nil"/>
                <w:lang w:val="lt-LT"/>
              </w:rPr>
              <w:t>Atstovo pareigos</w:t>
            </w:r>
          </w:p>
          <w:p w14:paraId="247A89B9" w14:textId="77777777" w:rsidR="00890A04" w:rsidRPr="002249E0" w:rsidRDefault="00890A04" w:rsidP="00890A04">
            <w:pPr>
              <w:suppressAutoHyphens/>
              <w:spacing w:after="0" w:line="276" w:lineRule="auto"/>
              <w:ind w:firstLine="561"/>
              <w:jc w:val="both"/>
              <w:rPr>
                <w:rFonts w:ascii="Times New Roman" w:eastAsia="Arial Unicode MS" w:hAnsi="Times New Roman" w:cs="Times New Roman"/>
                <w:sz w:val="24"/>
                <w:szCs w:val="24"/>
                <w:bdr w:val="nil"/>
                <w:lang w:val="lt-LT"/>
              </w:rPr>
            </w:pPr>
            <w:r w:rsidRPr="002249E0">
              <w:rPr>
                <w:rFonts w:ascii="Times New Roman" w:eastAsia="Arial Unicode MS" w:hAnsi="Times New Roman" w:cs="Times New Roman"/>
                <w:sz w:val="24"/>
                <w:szCs w:val="24"/>
                <w:bdr w:val="nil"/>
                <w:lang w:val="lt-LT"/>
              </w:rPr>
              <w:t>______________</w:t>
            </w:r>
          </w:p>
          <w:p w14:paraId="661E5A87" w14:textId="1CB1863C" w:rsidR="00890A04" w:rsidRPr="002249E0" w:rsidRDefault="00890A04" w:rsidP="00890A0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2249E0">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2249E0" w:rsidRDefault="00AB4F57" w:rsidP="00CD5651">
      <w:pPr>
        <w:spacing w:line="276" w:lineRule="auto"/>
        <w:rPr>
          <w:rFonts w:ascii="Times New Roman" w:hAnsi="Times New Roman" w:cs="Times New Roman"/>
          <w:sz w:val="24"/>
          <w:szCs w:val="24"/>
          <w:lang w:val="lt-LT"/>
        </w:rPr>
      </w:pPr>
    </w:p>
    <w:p w14:paraId="7573A992" w14:textId="7C060244" w:rsidR="002D5A3C" w:rsidRPr="002249E0" w:rsidRDefault="00F15892" w:rsidP="00CD5651">
      <w:pPr>
        <w:spacing w:line="276" w:lineRule="auto"/>
        <w:rPr>
          <w:rFonts w:ascii="Times New Roman" w:eastAsia="Times New Roman" w:hAnsi="Times New Roman" w:cs="Times New Roman"/>
          <w:sz w:val="24"/>
          <w:szCs w:val="24"/>
          <w:lang w:val="lt-LT" w:eastAsia="lt-LT"/>
        </w:rPr>
      </w:pPr>
      <w:r w:rsidRPr="002249E0">
        <w:rPr>
          <w:rFonts w:ascii="Times New Roman" w:hAnsi="Times New Roman" w:cs="Times New Roman"/>
          <w:sz w:val="24"/>
          <w:szCs w:val="24"/>
          <w:lang w:val="lt-LT"/>
        </w:rPr>
        <w:t xml:space="preserve">* </w:t>
      </w:r>
      <w:r w:rsidR="002D5A3C" w:rsidRPr="002249E0">
        <w:rPr>
          <w:rFonts w:ascii="Times New Roman" w:hAnsi="Times New Roman" w:cs="Times New Roman"/>
          <w:sz w:val="24"/>
          <w:szCs w:val="24"/>
          <w:lang w:val="lt-LT"/>
        </w:rPr>
        <w:t xml:space="preserve">Jei šis dokumentas pasirašomas elektroniniu būdu, </w:t>
      </w:r>
      <w:r w:rsidR="002D5A3C" w:rsidRPr="002249E0">
        <w:rPr>
          <w:rFonts w:ascii="Times New Roman" w:eastAsia="Times New Roman" w:hAnsi="Times New Roman" w:cs="Times New Roman"/>
          <w:sz w:val="24"/>
          <w:szCs w:val="24"/>
          <w:lang w:val="lt-LT" w:eastAsia="lt-LT"/>
        </w:rPr>
        <w:t>šio dokumento pasirašymo</w:t>
      </w:r>
      <w:r w:rsidR="003C586B" w:rsidRPr="002249E0">
        <w:rPr>
          <w:rFonts w:ascii="Times New Roman" w:eastAsia="Times New Roman" w:hAnsi="Times New Roman" w:cs="Times New Roman"/>
          <w:sz w:val="24"/>
          <w:szCs w:val="24"/>
          <w:lang w:val="lt-LT" w:eastAsia="lt-LT"/>
        </w:rPr>
        <w:t xml:space="preserve"> ir</w:t>
      </w:r>
      <w:r w:rsidR="002D5A3C" w:rsidRPr="002249E0">
        <w:rPr>
          <w:rFonts w:ascii="Times New Roman" w:eastAsia="Times New Roman" w:hAnsi="Times New Roman" w:cs="Times New Roman"/>
          <w:sz w:val="24"/>
          <w:szCs w:val="24"/>
          <w:lang w:val="lt-LT" w:eastAsia="lt-LT"/>
        </w:rPr>
        <w:t xml:space="preserve"> registracijos datos  užfiksuojam</w:t>
      </w:r>
      <w:r w:rsidR="1E057D26" w:rsidRPr="002249E0">
        <w:rPr>
          <w:rFonts w:ascii="Times New Roman" w:eastAsia="Times New Roman" w:hAnsi="Times New Roman" w:cs="Times New Roman"/>
          <w:sz w:val="24"/>
          <w:szCs w:val="24"/>
          <w:lang w:val="lt-LT" w:eastAsia="lt-LT"/>
        </w:rPr>
        <w:t>os</w:t>
      </w:r>
      <w:r w:rsidR="002D5A3C" w:rsidRPr="002249E0">
        <w:rPr>
          <w:rFonts w:ascii="Times New Roman" w:eastAsia="Times New Roman" w:hAnsi="Times New Roman" w:cs="Times New Roman"/>
          <w:sz w:val="24"/>
          <w:szCs w:val="24"/>
          <w:lang w:val="lt-LT" w:eastAsia="lt-LT"/>
        </w:rPr>
        <w:t xml:space="preserve"> šio dokumento metaduomenyse.</w:t>
      </w:r>
    </w:p>
    <w:sectPr w:rsidR="002D5A3C" w:rsidRPr="002249E0"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F25B7" w14:textId="77777777" w:rsidR="0043440D" w:rsidRDefault="0043440D" w:rsidP="0063379D">
      <w:pPr>
        <w:spacing w:after="0" w:line="240" w:lineRule="auto"/>
      </w:pPr>
      <w:r>
        <w:separator/>
      </w:r>
    </w:p>
  </w:endnote>
  <w:endnote w:type="continuationSeparator" w:id="0">
    <w:p w14:paraId="1AF14DEE" w14:textId="77777777" w:rsidR="0043440D" w:rsidRDefault="0043440D"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2FE9B" w14:textId="77777777" w:rsidR="0043440D" w:rsidRDefault="0043440D" w:rsidP="0063379D">
      <w:pPr>
        <w:spacing w:after="0" w:line="240" w:lineRule="auto"/>
      </w:pPr>
      <w:r>
        <w:separator/>
      </w:r>
    </w:p>
  </w:footnote>
  <w:footnote w:type="continuationSeparator" w:id="0">
    <w:p w14:paraId="3B3F90B1" w14:textId="77777777" w:rsidR="0043440D" w:rsidRDefault="0043440D"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B034919"/>
    <w:multiLevelType w:val="multilevel"/>
    <w:tmpl w:val="2E862838"/>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30380F41"/>
    <w:multiLevelType w:val="hybridMultilevel"/>
    <w:tmpl w:val="57D058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4"/>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5"/>
  </w:num>
  <w:num w:numId="9" w16cid:durableId="2076127082">
    <w:abstractNumId w:val="7"/>
  </w:num>
  <w:num w:numId="10" w16cid:durableId="1532958901">
    <w:abstractNumId w:val="8"/>
  </w:num>
  <w:num w:numId="11" w16cid:durableId="1094326903">
    <w:abstractNumId w:val="2"/>
  </w:num>
  <w:num w:numId="12" w16cid:durableId="774635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5F6E"/>
    <w:rsid w:val="000249C5"/>
    <w:rsid w:val="000339C0"/>
    <w:rsid w:val="000370B0"/>
    <w:rsid w:val="000400D2"/>
    <w:rsid w:val="00042E4C"/>
    <w:rsid w:val="00045E72"/>
    <w:rsid w:val="00052FC6"/>
    <w:rsid w:val="00054D61"/>
    <w:rsid w:val="00066913"/>
    <w:rsid w:val="00070FC4"/>
    <w:rsid w:val="0007471F"/>
    <w:rsid w:val="000848D9"/>
    <w:rsid w:val="000858B3"/>
    <w:rsid w:val="000A3190"/>
    <w:rsid w:val="000D0299"/>
    <w:rsid w:val="000E6522"/>
    <w:rsid w:val="000F680D"/>
    <w:rsid w:val="000F7D45"/>
    <w:rsid w:val="00106A1E"/>
    <w:rsid w:val="001072EB"/>
    <w:rsid w:val="0012545C"/>
    <w:rsid w:val="001419E8"/>
    <w:rsid w:val="00152E08"/>
    <w:rsid w:val="001541A5"/>
    <w:rsid w:val="001713EC"/>
    <w:rsid w:val="00182E2D"/>
    <w:rsid w:val="0018306C"/>
    <w:rsid w:val="001879D9"/>
    <w:rsid w:val="0019091B"/>
    <w:rsid w:val="00190C89"/>
    <w:rsid w:val="00191762"/>
    <w:rsid w:val="00192CC2"/>
    <w:rsid w:val="00193444"/>
    <w:rsid w:val="00194D75"/>
    <w:rsid w:val="001950CB"/>
    <w:rsid w:val="001954B7"/>
    <w:rsid w:val="00197427"/>
    <w:rsid w:val="001A13AE"/>
    <w:rsid w:val="001A295F"/>
    <w:rsid w:val="001A598F"/>
    <w:rsid w:val="001B15D4"/>
    <w:rsid w:val="001B3616"/>
    <w:rsid w:val="001C04EF"/>
    <w:rsid w:val="001C0EA4"/>
    <w:rsid w:val="001C7ED0"/>
    <w:rsid w:val="001D0DCA"/>
    <w:rsid w:val="001D5DE8"/>
    <w:rsid w:val="001E592E"/>
    <w:rsid w:val="001F3989"/>
    <w:rsid w:val="00205706"/>
    <w:rsid w:val="00216E37"/>
    <w:rsid w:val="002249E0"/>
    <w:rsid w:val="00224FBD"/>
    <w:rsid w:val="00232CE0"/>
    <w:rsid w:val="0023595F"/>
    <w:rsid w:val="00237AD9"/>
    <w:rsid w:val="0024717C"/>
    <w:rsid w:val="0026756B"/>
    <w:rsid w:val="002750F4"/>
    <w:rsid w:val="00276807"/>
    <w:rsid w:val="002B12AC"/>
    <w:rsid w:val="002C109D"/>
    <w:rsid w:val="002C22B3"/>
    <w:rsid w:val="002C33C0"/>
    <w:rsid w:val="002C694D"/>
    <w:rsid w:val="002D29D6"/>
    <w:rsid w:val="002D3E80"/>
    <w:rsid w:val="002D54B2"/>
    <w:rsid w:val="002D5A3C"/>
    <w:rsid w:val="002E32B3"/>
    <w:rsid w:val="002E4657"/>
    <w:rsid w:val="00310E65"/>
    <w:rsid w:val="003224FF"/>
    <w:rsid w:val="003242AF"/>
    <w:rsid w:val="00333513"/>
    <w:rsid w:val="00343EA6"/>
    <w:rsid w:val="0035301F"/>
    <w:rsid w:val="00357FE5"/>
    <w:rsid w:val="003617D5"/>
    <w:rsid w:val="00362F02"/>
    <w:rsid w:val="003632CC"/>
    <w:rsid w:val="00367E55"/>
    <w:rsid w:val="0037239D"/>
    <w:rsid w:val="0038010E"/>
    <w:rsid w:val="00381E7F"/>
    <w:rsid w:val="00385576"/>
    <w:rsid w:val="00392ECE"/>
    <w:rsid w:val="003A3904"/>
    <w:rsid w:val="003A517E"/>
    <w:rsid w:val="003B6110"/>
    <w:rsid w:val="003B639D"/>
    <w:rsid w:val="003C43D7"/>
    <w:rsid w:val="003C586B"/>
    <w:rsid w:val="003C7721"/>
    <w:rsid w:val="003D3283"/>
    <w:rsid w:val="003D4605"/>
    <w:rsid w:val="003E4DAA"/>
    <w:rsid w:val="003E5290"/>
    <w:rsid w:val="003F2EB6"/>
    <w:rsid w:val="00400513"/>
    <w:rsid w:val="004014F2"/>
    <w:rsid w:val="00405FB2"/>
    <w:rsid w:val="00406CEB"/>
    <w:rsid w:val="0040734C"/>
    <w:rsid w:val="00412DB4"/>
    <w:rsid w:val="00416316"/>
    <w:rsid w:val="004172B3"/>
    <w:rsid w:val="004243CD"/>
    <w:rsid w:val="00424BA6"/>
    <w:rsid w:val="004322ED"/>
    <w:rsid w:val="0043440D"/>
    <w:rsid w:val="00435C76"/>
    <w:rsid w:val="00446371"/>
    <w:rsid w:val="00447E87"/>
    <w:rsid w:val="00455CCA"/>
    <w:rsid w:val="004715CB"/>
    <w:rsid w:val="004723F4"/>
    <w:rsid w:val="004A3A2E"/>
    <w:rsid w:val="004A5D05"/>
    <w:rsid w:val="004B2B01"/>
    <w:rsid w:val="004B586E"/>
    <w:rsid w:val="004B69FE"/>
    <w:rsid w:val="004D2DFA"/>
    <w:rsid w:val="004D3F27"/>
    <w:rsid w:val="004D606C"/>
    <w:rsid w:val="004D61D5"/>
    <w:rsid w:val="004E228A"/>
    <w:rsid w:val="004E6B75"/>
    <w:rsid w:val="004F614F"/>
    <w:rsid w:val="005103CB"/>
    <w:rsid w:val="00517287"/>
    <w:rsid w:val="00526052"/>
    <w:rsid w:val="0052636A"/>
    <w:rsid w:val="00537B5C"/>
    <w:rsid w:val="00540FEA"/>
    <w:rsid w:val="00541982"/>
    <w:rsid w:val="00541BE8"/>
    <w:rsid w:val="0054294D"/>
    <w:rsid w:val="00542B41"/>
    <w:rsid w:val="00551828"/>
    <w:rsid w:val="00551E3D"/>
    <w:rsid w:val="00555159"/>
    <w:rsid w:val="00561402"/>
    <w:rsid w:val="005713EC"/>
    <w:rsid w:val="00581BF6"/>
    <w:rsid w:val="00582EF9"/>
    <w:rsid w:val="005926AF"/>
    <w:rsid w:val="00594173"/>
    <w:rsid w:val="00596CF2"/>
    <w:rsid w:val="005970C8"/>
    <w:rsid w:val="005A11FC"/>
    <w:rsid w:val="005A650F"/>
    <w:rsid w:val="005B0D75"/>
    <w:rsid w:val="005C07EE"/>
    <w:rsid w:val="005C455B"/>
    <w:rsid w:val="005D5DD6"/>
    <w:rsid w:val="005D5F66"/>
    <w:rsid w:val="005E1500"/>
    <w:rsid w:val="005E1BC3"/>
    <w:rsid w:val="005F02AC"/>
    <w:rsid w:val="005F375C"/>
    <w:rsid w:val="005F383E"/>
    <w:rsid w:val="006114D4"/>
    <w:rsid w:val="00615165"/>
    <w:rsid w:val="006167FF"/>
    <w:rsid w:val="0063379D"/>
    <w:rsid w:val="00637499"/>
    <w:rsid w:val="00642539"/>
    <w:rsid w:val="006455E5"/>
    <w:rsid w:val="006502FA"/>
    <w:rsid w:val="00652F96"/>
    <w:rsid w:val="0065646B"/>
    <w:rsid w:val="00656DC7"/>
    <w:rsid w:val="00656F48"/>
    <w:rsid w:val="00672278"/>
    <w:rsid w:val="0067386D"/>
    <w:rsid w:val="00687DD3"/>
    <w:rsid w:val="006A4322"/>
    <w:rsid w:val="006A452C"/>
    <w:rsid w:val="006A6347"/>
    <w:rsid w:val="006B2F22"/>
    <w:rsid w:val="006B44CE"/>
    <w:rsid w:val="006C46B8"/>
    <w:rsid w:val="006C6565"/>
    <w:rsid w:val="006D2A1E"/>
    <w:rsid w:val="006D2BDA"/>
    <w:rsid w:val="006E31D9"/>
    <w:rsid w:val="006E6794"/>
    <w:rsid w:val="006F4029"/>
    <w:rsid w:val="00700D11"/>
    <w:rsid w:val="0070462F"/>
    <w:rsid w:val="007060F1"/>
    <w:rsid w:val="00714894"/>
    <w:rsid w:val="00715292"/>
    <w:rsid w:val="0072644E"/>
    <w:rsid w:val="007267AC"/>
    <w:rsid w:val="00726C28"/>
    <w:rsid w:val="0073507E"/>
    <w:rsid w:val="00763DF9"/>
    <w:rsid w:val="00764E2A"/>
    <w:rsid w:val="00767139"/>
    <w:rsid w:val="007765FC"/>
    <w:rsid w:val="00784767"/>
    <w:rsid w:val="00790D46"/>
    <w:rsid w:val="00790FDA"/>
    <w:rsid w:val="007914E1"/>
    <w:rsid w:val="007946DF"/>
    <w:rsid w:val="00795CE3"/>
    <w:rsid w:val="007C2BAB"/>
    <w:rsid w:val="007E25B3"/>
    <w:rsid w:val="007E342E"/>
    <w:rsid w:val="007E785A"/>
    <w:rsid w:val="007F0C5E"/>
    <w:rsid w:val="00804AED"/>
    <w:rsid w:val="00814424"/>
    <w:rsid w:val="008144FE"/>
    <w:rsid w:val="00815687"/>
    <w:rsid w:val="0081722B"/>
    <w:rsid w:val="0082397A"/>
    <w:rsid w:val="008249BC"/>
    <w:rsid w:val="00826D0C"/>
    <w:rsid w:val="0083043A"/>
    <w:rsid w:val="00835AA6"/>
    <w:rsid w:val="00836C82"/>
    <w:rsid w:val="00837F1C"/>
    <w:rsid w:val="0087008F"/>
    <w:rsid w:val="00871FF9"/>
    <w:rsid w:val="0087214D"/>
    <w:rsid w:val="008775E4"/>
    <w:rsid w:val="00880C01"/>
    <w:rsid w:val="00884596"/>
    <w:rsid w:val="008852A9"/>
    <w:rsid w:val="00890A04"/>
    <w:rsid w:val="00893D5C"/>
    <w:rsid w:val="008946EE"/>
    <w:rsid w:val="008A0A95"/>
    <w:rsid w:val="008A362C"/>
    <w:rsid w:val="008A5121"/>
    <w:rsid w:val="008B0270"/>
    <w:rsid w:val="008B32F7"/>
    <w:rsid w:val="008B5ACB"/>
    <w:rsid w:val="008B7A2A"/>
    <w:rsid w:val="008C02CA"/>
    <w:rsid w:val="008D2A68"/>
    <w:rsid w:val="008F05D5"/>
    <w:rsid w:val="008F7A51"/>
    <w:rsid w:val="00910303"/>
    <w:rsid w:val="00920248"/>
    <w:rsid w:val="00920E97"/>
    <w:rsid w:val="009260E8"/>
    <w:rsid w:val="009274F3"/>
    <w:rsid w:val="00927C22"/>
    <w:rsid w:val="0093015A"/>
    <w:rsid w:val="0093051A"/>
    <w:rsid w:val="0093114D"/>
    <w:rsid w:val="00941746"/>
    <w:rsid w:val="00945F73"/>
    <w:rsid w:val="0095047E"/>
    <w:rsid w:val="0095205C"/>
    <w:rsid w:val="009616B0"/>
    <w:rsid w:val="0096283D"/>
    <w:rsid w:val="00965249"/>
    <w:rsid w:val="00967C24"/>
    <w:rsid w:val="00977866"/>
    <w:rsid w:val="00983973"/>
    <w:rsid w:val="00984049"/>
    <w:rsid w:val="00986A7B"/>
    <w:rsid w:val="009A0156"/>
    <w:rsid w:val="009A0685"/>
    <w:rsid w:val="009B4868"/>
    <w:rsid w:val="009B75A5"/>
    <w:rsid w:val="009C116D"/>
    <w:rsid w:val="009D0B81"/>
    <w:rsid w:val="009D59B9"/>
    <w:rsid w:val="009E45DB"/>
    <w:rsid w:val="009F43CD"/>
    <w:rsid w:val="00A01304"/>
    <w:rsid w:val="00A1290F"/>
    <w:rsid w:val="00A13115"/>
    <w:rsid w:val="00A40E1B"/>
    <w:rsid w:val="00A46BB8"/>
    <w:rsid w:val="00A60003"/>
    <w:rsid w:val="00A62721"/>
    <w:rsid w:val="00A652D7"/>
    <w:rsid w:val="00A66FF0"/>
    <w:rsid w:val="00A73D10"/>
    <w:rsid w:val="00A801FB"/>
    <w:rsid w:val="00A808A8"/>
    <w:rsid w:val="00A8496E"/>
    <w:rsid w:val="00A961DB"/>
    <w:rsid w:val="00AB4F57"/>
    <w:rsid w:val="00AB585C"/>
    <w:rsid w:val="00AC4036"/>
    <w:rsid w:val="00AD15DC"/>
    <w:rsid w:val="00AD1667"/>
    <w:rsid w:val="00AD4D9A"/>
    <w:rsid w:val="00AE5317"/>
    <w:rsid w:val="00AF3E5E"/>
    <w:rsid w:val="00B01F52"/>
    <w:rsid w:val="00B11D5F"/>
    <w:rsid w:val="00B132D9"/>
    <w:rsid w:val="00B161FA"/>
    <w:rsid w:val="00B164A1"/>
    <w:rsid w:val="00B21FCE"/>
    <w:rsid w:val="00B27C8B"/>
    <w:rsid w:val="00B35466"/>
    <w:rsid w:val="00B50D6C"/>
    <w:rsid w:val="00B51B2E"/>
    <w:rsid w:val="00B55C59"/>
    <w:rsid w:val="00B57407"/>
    <w:rsid w:val="00B57E5B"/>
    <w:rsid w:val="00B60764"/>
    <w:rsid w:val="00B71596"/>
    <w:rsid w:val="00B74C5C"/>
    <w:rsid w:val="00B87AB8"/>
    <w:rsid w:val="00B90828"/>
    <w:rsid w:val="00B968BA"/>
    <w:rsid w:val="00BA1892"/>
    <w:rsid w:val="00BA23C9"/>
    <w:rsid w:val="00BA3E59"/>
    <w:rsid w:val="00BA41A1"/>
    <w:rsid w:val="00BB2DAA"/>
    <w:rsid w:val="00BC13E3"/>
    <w:rsid w:val="00BD04AC"/>
    <w:rsid w:val="00BD56AC"/>
    <w:rsid w:val="00BE09DF"/>
    <w:rsid w:val="00BF03E4"/>
    <w:rsid w:val="00C019B6"/>
    <w:rsid w:val="00C12BAE"/>
    <w:rsid w:val="00C14C4F"/>
    <w:rsid w:val="00C24C73"/>
    <w:rsid w:val="00C40930"/>
    <w:rsid w:val="00C4418F"/>
    <w:rsid w:val="00C500E2"/>
    <w:rsid w:val="00C5132F"/>
    <w:rsid w:val="00C55DC9"/>
    <w:rsid w:val="00C62313"/>
    <w:rsid w:val="00C7423F"/>
    <w:rsid w:val="00C80F3E"/>
    <w:rsid w:val="00C86166"/>
    <w:rsid w:val="00C91741"/>
    <w:rsid w:val="00C95101"/>
    <w:rsid w:val="00CA66D6"/>
    <w:rsid w:val="00CC470C"/>
    <w:rsid w:val="00CC5A43"/>
    <w:rsid w:val="00CD0A4E"/>
    <w:rsid w:val="00CD1A00"/>
    <w:rsid w:val="00CD3D83"/>
    <w:rsid w:val="00CD5651"/>
    <w:rsid w:val="00CE423B"/>
    <w:rsid w:val="00CE6F26"/>
    <w:rsid w:val="00CE6FA3"/>
    <w:rsid w:val="00CF1FB8"/>
    <w:rsid w:val="00CF4285"/>
    <w:rsid w:val="00D002F9"/>
    <w:rsid w:val="00D01D49"/>
    <w:rsid w:val="00D03357"/>
    <w:rsid w:val="00D104B7"/>
    <w:rsid w:val="00D10B2D"/>
    <w:rsid w:val="00D1416F"/>
    <w:rsid w:val="00D25130"/>
    <w:rsid w:val="00D267CC"/>
    <w:rsid w:val="00D26E47"/>
    <w:rsid w:val="00D42F6A"/>
    <w:rsid w:val="00D4506A"/>
    <w:rsid w:val="00D45C78"/>
    <w:rsid w:val="00D516B7"/>
    <w:rsid w:val="00D525C0"/>
    <w:rsid w:val="00D56230"/>
    <w:rsid w:val="00D567C2"/>
    <w:rsid w:val="00D65862"/>
    <w:rsid w:val="00D81734"/>
    <w:rsid w:val="00D82CDA"/>
    <w:rsid w:val="00D85E30"/>
    <w:rsid w:val="00D87EAA"/>
    <w:rsid w:val="00D916F6"/>
    <w:rsid w:val="00D92C01"/>
    <w:rsid w:val="00DA3946"/>
    <w:rsid w:val="00DB524D"/>
    <w:rsid w:val="00DC3E57"/>
    <w:rsid w:val="00DD360F"/>
    <w:rsid w:val="00DD4FB2"/>
    <w:rsid w:val="00DE51D4"/>
    <w:rsid w:val="00DE67FB"/>
    <w:rsid w:val="00E035A9"/>
    <w:rsid w:val="00E04419"/>
    <w:rsid w:val="00E07AAC"/>
    <w:rsid w:val="00E11CD4"/>
    <w:rsid w:val="00E22494"/>
    <w:rsid w:val="00E2267B"/>
    <w:rsid w:val="00E2654A"/>
    <w:rsid w:val="00E349FA"/>
    <w:rsid w:val="00E369F0"/>
    <w:rsid w:val="00E37ADB"/>
    <w:rsid w:val="00E52DAA"/>
    <w:rsid w:val="00E70D02"/>
    <w:rsid w:val="00E8130C"/>
    <w:rsid w:val="00E872AA"/>
    <w:rsid w:val="00E902E8"/>
    <w:rsid w:val="00E93FC4"/>
    <w:rsid w:val="00EA02A5"/>
    <w:rsid w:val="00EB1869"/>
    <w:rsid w:val="00EB570B"/>
    <w:rsid w:val="00EC5C1E"/>
    <w:rsid w:val="00ED392E"/>
    <w:rsid w:val="00ED3C84"/>
    <w:rsid w:val="00ED3F17"/>
    <w:rsid w:val="00EE3F8B"/>
    <w:rsid w:val="00EE5E85"/>
    <w:rsid w:val="00EF3919"/>
    <w:rsid w:val="00EF4A19"/>
    <w:rsid w:val="00EF6571"/>
    <w:rsid w:val="00F15892"/>
    <w:rsid w:val="00F20587"/>
    <w:rsid w:val="00F259EC"/>
    <w:rsid w:val="00F2760A"/>
    <w:rsid w:val="00F31E5E"/>
    <w:rsid w:val="00F33A05"/>
    <w:rsid w:val="00F3745A"/>
    <w:rsid w:val="00F42D8A"/>
    <w:rsid w:val="00F439BD"/>
    <w:rsid w:val="00F4481E"/>
    <w:rsid w:val="00F601C5"/>
    <w:rsid w:val="00F61E1D"/>
    <w:rsid w:val="00F64B0A"/>
    <w:rsid w:val="00F670A6"/>
    <w:rsid w:val="00F85D20"/>
    <w:rsid w:val="00F90AEF"/>
    <w:rsid w:val="00F9140D"/>
    <w:rsid w:val="00FA7A33"/>
    <w:rsid w:val="00FC7CED"/>
    <w:rsid w:val="00FD3577"/>
    <w:rsid w:val="00FD4820"/>
    <w:rsid w:val="00FD973E"/>
    <w:rsid w:val="00FE0BB7"/>
    <w:rsid w:val="00FE2BB0"/>
    <w:rsid w:val="00FE40D2"/>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1"/>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customStyle="1" w:styleId="LO-normal">
    <w:name w:val="LO-normal"/>
    <w:qFormat/>
    <w:rsid w:val="006D2BDA"/>
    <w:pPr>
      <w:spacing w:after="0"/>
    </w:pPr>
    <w:rPr>
      <w:rFonts w:ascii="Arial" w:eastAsia="Arial" w:hAnsi="Arial" w:cs="Arial"/>
      <w:lang w:val="e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k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umin.lrv.lt/uploads/sumin/documents/files/Veiklos%20partneri%C5%B3%20etikos%20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172BA1"/>
    <w:rsid w:val="002A3C97"/>
    <w:rsid w:val="00330151"/>
    <w:rsid w:val="0038133E"/>
    <w:rsid w:val="00391A8D"/>
    <w:rsid w:val="003D14A6"/>
    <w:rsid w:val="00677BF2"/>
    <w:rsid w:val="006E18D4"/>
    <w:rsid w:val="007557D9"/>
    <w:rsid w:val="00811BB1"/>
    <w:rsid w:val="00814424"/>
    <w:rsid w:val="00981526"/>
    <w:rsid w:val="00A0567C"/>
    <w:rsid w:val="00A97321"/>
    <w:rsid w:val="00AF6C96"/>
    <w:rsid w:val="00B12680"/>
    <w:rsid w:val="00B60764"/>
    <w:rsid w:val="00BB77E9"/>
    <w:rsid w:val="00BF2BEC"/>
    <w:rsid w:val="00C447D6"/>
    <w:rsid w:val="00CC0133"/>
    <w:rsid w:val="00CE423B"/>
    <w:rsid w:val="00D525C0"/>
    <w:rsid w:val="00DC3E51"/>
    <w:rsid w:val="00E84789"/>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1620</Words>
  <Characters>9234</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Ramūnas Valiulis</cp:lastModifiedBy>
  <cp:revision>41</cp:revision>
  <dcterms:created xsi:type="dcterms:W3CDTF">2024-03-01T08:33:00Z</dcterms:created>
  <dcterms:modified xsi:type="dcterms:W3CDTF">2026-06-29T16:23:00Z</dcterms:modified>
</cp:coreProperties>
</file>